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B8" w:rsidRDefault="005C06E5" w:rsidP="00017DBB">
      <w:pPr>
        <w:tabs>
          <w:tab w:val="left" w:pos="7665"/>
        </w:tabs>
        <w:ind w:left="-360" w:right="-180" w:hanging="311"/>
        <w:rPr>
          <w:sz w:val="32"/>
          <w:szCs w:val="32"/>
          <w:lang w:bidi="ar-TN"/>
        </w:rPr>
      </w:pPr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-283845</wp:posOffset>
            </wp:positionV>
            <wp:extent cx="6934266" cy="923925"/>
            <wp:effectExtent l="0" t="0" r="0" b="0"/>
            <wp:wrapNone/>
            <wp:docPr id="2" name="Image 1" descr="C:\Users\tasnim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nim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95" cy="92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6E5" w:rsidRDefault="005C06E5" w:rsidP="00017DBB">
      <w:pPr>
        <w:tabs>
          <w:tab w:val="left" w:pos="7665"/>
        </w:tabs>
        <w:ind w:left="-360" w:right="-180" w:hanging="311"/>
        <w:rPr>
          <w:sz w:val="32"/>
          <w:szCs w:val="32"/>
          <w:lang w:bidi="ar-TN"/>
        </w:rPr>
      </w:pPr>
    </w:p>
    <w:p w:rsidR="005C06E5" w:rsidRPr="00F47776" w:rsidRDefault="005C06E5" w:rsidP="00017DBB">
      <w:pPr>
        <w:tabs>
          <w:tab w:val="left" w:pos="7665"/>
        </w:tabs>
        <w:ind w:left="-360" w:right="-180" w:hanging="311"/>
        <w:rPr>
          <w:sz w:val="32"/>
          <w:szCs w:val="32"/>
          <w:rtl/>
          <w:lang w:bidi="ar-TN"/>
        </w:rPr>
      </w:pPr>
    </w:p>
    <w:p w:rsidR="00FC2DC9" w:rsidRPr="009D6C47" w:rsidRDefault="00FC2DC9" w:rsidP="00FC2DC9">
      <w:pPr>
        <w:tabs>
          <w:tab w:val="left" w:pos="7400"/>
        </w:tabs>
        <w:jc w:val="center"/>
        <w:rPr>
          <w:b/>
          <w:bCs/>
          <w:sz w:val="28"/>
          <w:szCs w:val="28"/>
          <w:rtl/>
          <w:lang w:bidi="ar-TN"/>
        </w:rPr>
      </w:pPr>
    </w:p>
    <w:p w:rsidR="00FC2DC9" w:rsidRDefault="00276AC1" w:rsidP="00071045">
      <w:pPr>
        <w:tabs>
          <w:tab w:val="left" w:pos="7400"/>
        </w:tabs>
        <w:ind w:right="284"/>
        <w:rPr>
          <w:b/>
          <w:bCs/>
          <w:sz w:val="40"/>
          <w:szCs w:val="40"/>
          <w:rtl/>
          <w:lang w:bidi="ar-TN"/>
        </w:rPr>
      </w:pPr>
      <w:r>
        <w:rPr>
          <w:b/>
          <w:bCs/>
          <w:noProof/>
          <w:sz w:val="40"/>
          <w:szCs w:val="40"/>
          <w:rtl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0;margin-top:.55pt;width:465.3pt;height:74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M2KwIAAFEEAAAOAAAAZHJzL2Uyb0RvYy54bWysVNtu2zAMfR+wfxD0vtjJkjYx4hRdugwD&#10;ugvQ7gNkWY6FSaImKbG7ry8lu5mx7WmYHwRRpA6PDklvb3qtyFk4L8GUdD7LKRGGQy3NsaTfHg9v&#10;1pT4wEzNFBhR0ifh6c3u9attZwuxgBZULRxBEOOLzpa0DcEWWeZ5KzTzM7DCoLMBp1lA0x2z2rEO&#10;0bXKFnl+lXXgauuAC+/x9G5w0l3CbxrBw5em8SIQVVLkFtLq0lrFNdttWXF0zLaSjzTYP7DQTBpM&#10;eoG6Y4GRk5N/QGnJHXhowoyDzqBpJBfpDfiaef7bax5aZkV6C4rj7UUm//9g+efzV0dkjbWjxDCN&#10;JXoUfSDvoCeLTZSns77AqAeLcaHH8xgan+rtPfDvnhjYt8wcxa1z0LWC1UhvHm9mk6sDjo8gVfcJ&#10;aszDTgESUN84HQFRDYLoWKanS2kiF46Hq02+eTtHF0ffZnl1vV6lFKx4uW2dDx8EaBI3JXVY+oTO&#10;zvc+RDaseAlJ7EHJ+iCVSoY7VnvlyJlhmxzSN6L7aZgypMPsq8VqEGDq81OIPH1/g9AyYL8rqUu6&#10;vgSxIsr23tSpGwOTatgjZWVGHaN0g4ihr/qxLhXUT6iog6GvcQ5x04L7SUmHPV1S/+PEnKBEfTRY&#10;lc18uYxDkIzl6nqBhpt6qqmHGY5QJQ2UDNt9GAbnZJ08tphp6AMDt1jJRiaRY8kHViNv7Nuk/Thj&#10;cTCmdor69SfYPQMAAP//AwBQSwMEFAAGAAgAAAAhAKMoYobcAAAABgEAAA8AAABkcnMvZG93bnJl&#10;di54bWxMj8FOwzAQRO9I/IO1SFxQa7eF0IY4FUIC0Ru0CK5uvE0i7HWI3TT8PcsJjrOzmnlTrEfv&#10;xIB9bANpmE0VCKQq2JZqDW+7x8kSREyGrHGBUMM3RliX52eFyW040SsO21QLDqGYGw1NSl0uZawa&#10;9CZOQ4fE3iH03iSWfS1tb04c7p2cK5VJb1rihsZ0+NBg9bk9eg3L6+fhI24WL+9VdnCrdHU7PH31&#10;Wl9ejPd3IBKO6e8ZfvEZHUpm2ocj2SicBh6S+DoDweZqoTIQe9Y3ag6yLOR//PIHAAD//wMAUEsB&#10;Ai0AFAAGAAgAAAAhALaDOJL+AAAA4QEAABMAAAAAAAAAAAAAAAAAAAAAAFtDb250ZW50X1R5cGVz&#10;XS54bWxQSwECLQAUAAYACAAAACEAOP0h/9YAAACUAQAACwAAAAAAAAAAAAAAAAAvAQAAX3JlbHMv&#10;LnJlbHNQSwECLQAUAAYACAAAACEAWTTzNisCAABRBAAADgAAAAAAAAAAAAAAAAAuAgAAZHJzL2Uy&#10;b0RvYy54bWxQSwECLQAUAAYACAAAACEAoyhihtwAAAAGAQAADwAAAAAAAAAAAAAAAACFBAAAZHJz&#10;L2Rvd25yZXYueG1sUEsFBgAAAAAEAAQA8wAAAI4FAAAAAA==&#10;">
            <v:textbox>
              <w:txbxContent>
                <w:p w:rsidR="008D62D6" w:rsidRPr="009D6C47" w:rsidRDefault="008D62D6" w:rsidP="00313F7A">
                  <w:pPr>
                    <w:jc w:val="center"/>
                    <w:rPr>
                      <w:rFonts w:ascii="Traditional Arabic" w:hAnsi="Traditional Arabic"/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9D6C47">
                    <w:rPr>
                      <w:rFonts w:ascii="Traditional Arabic" w:hAnsi="Traditional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بلاغ حول فتح باب التر</w:t>
                  </w:r>
                  <w:r>
                    <w:rPr>
                      <w:rFonts w:ascii="Traditional Arabic" w:hAnsi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شّ</w:t>
                  </w:r>
                  <w:r w:rsidRPr="009D6C47">
                    <w:rPr>
                      <w:rFonts w:ascii="Traditional Arabic" w:hAnsi="Traditional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ح للحصول على التأهيل الجامعي </w:t>
                  </w:r>
                </w:p>
                <w:p w:rsidR="008D62D6" w:rsidRPr="009D6C47" w:rsidRDefault="008D62D6" w:rsidP="00A728F0">
                  <w:pPr>
                    <w:jc w:val="center"/>
                    <w:rPr>
                      <w:rFonts w:ascii="Traditional Arabic" w:hAnsi="Traditional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9D6C47">
                    <w:rPr>
                      <w:rFonts w:ascii="Traditional Arabic" w:hAnsi="Traditional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دورة </w:t>
                  </w:r>
                  <w:r w:rsidR="00A728F0">
                    <w:rPr>
                      <w:rFonts w:ascii="Traditional Arabic" w:hAnsi="Traditional Arabic"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سبتمبر</w:t>
                  </w:r>
                  <w:r w:rsidRPr="009D6C47">
                    <w:rPr>
                      <w:rFonts w:ascii="Traditional Arabic" w:hAnsi="Traditional Arabic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</w:t>
                  </w:r>
                  <w:r w:rsidRPr="009D6C47">
                    <w:rPr>
                      <w:rFonts w:ascii="Traditional Arabic" w:hAnsi="Traditional Arabic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2021</w:t>
                  </w:r>
                </w:p>
              </w:txbxContent>
            </v:textbox>
            <w10:wrap anchorx="margin"/>
          </v:shape>
        </w:pict>
      </w:r>
    </w:p>
    <w:p w:rsidR="00F72DC1" w:rsidRPr="00F72DC1" w:rsidRDefault="00F72DC1" w:rsidP="00FC2DC9">
      <w:pPr>
        <w:tabs>
          <w:tab w:val="left" w:pos="7400"/>
        </w:tabs>
        <w:rPr>
          <w:b/>
          <w:bCs/>
          <w:sz w:val="18"/>
          <w:szCs w:val="18"/>
          <w:rtl/>
          <w:lang w:bidi="ar-TN"/>
        </w:rPr>
      </w:pPr>
    </w:p>
    <w:p w:rsidR="00270A97" w:rsidRDefault="00270A97" w:rsidP="00270A97">
      <w:pPr>
        <w:tabs>
          <w:tab w:val="left" w:pos="7400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37493A" w:rsidRPr="0037493A" w:rsidRDefault="0037493A" w:rsidP="00270A97">
      <w:pPr>
        <w:tabs>
          <w:tab w:val="left" w:pos="7400"/>
        </w:tabs>
        <w:jc w:val="center"/>
        <w:rPr>
          <w:b/>
          <w:bCs/>
          <w:sz w:val="16"/>
          <w:szCs w:val="16"/>
          <w:rtl/>
          <w:lang w:bidi="ar-TN"/>
        </w:rPr>
      </w:pPr>
    </w:p>
    <w:p w:rsidR="00AF0080" w:rsidRDefault="00AF0080" w:rsidP="00992F57">
      <w:pPr>
        <w:tabs>
          <w:tab w:val="left" w:pos="7400"/>
        </w:tabs>
        <w:jc w:val="both"/>
        <w:rPr>
          <w:rtl/>
          <w:lang w:bidi="ar-TN"/>
        </w:rPr>
      </w:pPr>
    </w:p>
    <w:p w:rsidR="00AF0080" w:rsidRPr="00AF0080" w:rsidRDefault="00AF0080" w:rsidP="00992F57">
      <w:pPr>
        <w:tabs>
          <w:tab w:val="left" w:pos="7400"/>
        </w:tabs>
        <w:jc w:val="both"/>
        <w:rPr>
          <w:rtl/>
          <w:lang w:bidi="ar-TN"/>
        </w:rPr>
      </w:pPr>
    </w:p>
    <w:p w:rsidR="00992F57" w:rsidRDefault="00FC2DC9" w:rsidP="00A728F0">
      <w:pPr>
        <w:tabs>
          <w:tab w:val="left" w:pos="7400"/>
        </w:tabs>
        <w:jc w:val="both"/>
        <w:rPr>
          <w:sz w:val="36"/>
          <w:szCs w:val="36"/>
          <w:rtl/>
          <w:lang w:bidi="ar-TN"/>
        </w:rPr>
      </w:pPr>
      <w:r w:rsidRPr="00FC2DC9">
        <w:rPr>
          <w:rFonts w:hint="cs"/>
          <w:sz w:val="36"/>
          <w:szCs w:val="36"/>
          <w:rtl/>
          <w:lang w:bidi="ar-TN"/>
        </w:rPr>
        <w:t xml:space="preserve">تعلم جامعة قفصة </w:t>
      </w:r>
      <w:r w:rsidR="005C06E5">
        <w:rPr>
          <w:rFonts w:hint="cs"/>
          <w:sz w:val="36"/>
          <w:szCs w:val="36"/>
          <w:rtl/>
          <w:lang w:bidi="ar-TN"/>
        </w:rPr>
        <w:t xml:space="preserve">الأساتذة المساعدين الراجعين إليها بالنظر </w:t>
      </w:r>
      <w:r w:rsidR="00B518E6">
        <w:rPr>
          <w:rFonts w:hint="cs"/>
          <w:sz w:val="36"/>
          <w:szCs w:val="36"/>
          <w:rtl/>
          <w:lang w:bidi="ar-TN"/>
        </w:rPr>
        <w:t xml:space="preserve">عن فتح باب الترشح </w:t>
      </w:r>
      <w:r w:rsidR="009D6C47">
        <w:rPr>
          <w:rFonts w:hint="cs"/>
          <w:sz w:val="36"/>
          <w:szCs w:val="36"/>
          <w:rtl/>
          <w:lang w:bidi="ar-TN"/>
        </w:rPr>
        <w:t>للحصول على ا</w:t>
      </w:r>
      <w:r w:rsidR="00B518E6">
        <w:rPr>
          <w:rFonts w:hint="cs"/>
          <w:sz w:val="36"/>
          <w:szCs w:val="36"/>
          <w:rtl/>
          <w:lang w:bidi="ar-TN"/>
        </w:rPr>
        <w:t xml:space="preserve">لتأهيل الجامعي دورة </w:t>
      </w:r>
      <w:r w:rsidR="00A728F0">
        <w:rPr>
          <w:rFonts w:hint="cs"/>
          <w:sz w:val="36"/>
          <w:szCs w:val="36"/>
          <w:rtl/>
          <w:lang w:bidi="ar-TN"/>
        </w:rPr>
        <w:t>سبتمبر</w:t>
      </w:r>
      <w:r w:rsidR="009D6C47">
        <w:rPr>
          <w:rFonts w:hint="cs"/>
          <w:sz w:val="36"/>
          <w:szCs w:val="36"/>
          <w:rtl/>
          <w:lang w:bidi="ar-TN"/>
        </w:rPr>
        <w:t xml:space="preserve"> </w:t>
      </w:r>
      <w:r w:rsidR="009D6C47" w:rsidRPr="009D6C47">
        <w:rPr>
          <w:rFonts w:hint="cs"/>
          <w:sz w:val="28"/>
          <w:szCs w:val="28"/>
          <w:rtl/>
          <w:lang w:bidi="ar-TN"/>
        </w:rPr>
        <w:t>2021</w:t>
      </w:r>
      <w:r w:rsidR="0059519D">
        <w:rPr>
          <w:rFonts w:hint="cs"/>
          <w:sz w:val="36"/>
          <w:szCs w:val="36"/>
          <w:rtl/>
          <w:lang w:bidi="ar-TN"/>
        </w:rPr>
        <w:t>.</w:t>
      </w:r>
    </w:p>
    <w:p w:rsidR="00FC2DC9" w:rsidRDefault="00B518E6" w:rsidP="00992F57">
      <w:pPr>
        <w:tabs>
          <w:tab w:val="left" w:pos="7400"/>
        </w:tabs>
        <w:jc w:val="both"/>
        <w:rPr>
          <w:sz w:val="36"/>
          <w:szCs w:val="36"/>
          <w:rtl/>
          <w:lang w:val="fr-FR" w:bidi="ar-TN"/>
        </w:rPr>
      </w:pPr>
      <w:r>
        <w:rPr>
          <w:rFonts w:hint="cs"/>
          <w:sz w:val="36"/>
          <w:szCs w:val="36"/>
          <w:rtl/>
          <w:lang w:bidi="ar-TN"/>
        </w:rPr>
        <w:t>فع</w:t>
      </w:r>
      <w:r w:rsidR="005C06E5">
        <w:rPr>
          <w:rFonts w:hint="cs"/>
          <w:sz w:val="36"/>
          <w:szCs w:val="36"/>
          <w:rtl/>
          <w:lang w:bidi="ar-TN"/>
        </w:rPr>
        <w:t xml:space="preserve">لى </w:t>
      </w:r>
      <w:r>
        <w:rPr>
          <w:rFonts w:hint="cs"/>
          <w:sz w:val="36"/>
          <w:szCs w:val="36"/>
          <w:rtl/>
          <w:lang w:bidi="ar-TN"/>
        </w:rPr>
        <w:t>الراغبين في التر</w:t>
      </w:r>
      <w:r w:rsidR="00992F57">
        <w:rPr>
          <w:rFonts w:hint="cs"/>
          <w:sz w:val="36"/>
          <w:szCs w:val="36"/>
          <w:rtl/>
          <w:lang w:bidi="ar-TN"/>
        </w:rPr>
        <w:t>شّ</w:t>
      </w:r>
      <w:r>
        <w:rPr>
          <w:rFonts w:hint="cs"/>
          <w:sz w:val="36"/>
          <w:szCs w:val="36"/>
          <w:rtl/>
          <w:lang w:bidi="ar-TN"/>
        </w:rPr>
        <w:t>ح</w:t>
      </w:r>
      <w:r w:rsidR="00992F57">
        <w:rPr>
          <w:rFonts w:hint="cs"/>
          <w:sz w:val="36"/>
          <w:szCs w:val="36"/>
          <w:rtl/>
          <w:lang w:bidi="ar-TN"/>
        </w:rPr>
        <w:t>،</w:t>
      </w:r>
      <w:r>
        <w:rPr>
          <w:rFonts w:hint="cs"/>
          <w:sz w:val="36"/>
          <w:szCs w:val="36"/>
          <w:rtl/>
          <w:lang w:bidi="ar-TN"/>
        </w:rPr>
        <w:t xml:space="preserve"> سحب </w:t>
      </w:r>
      <w:r w:rsidR="000F42CE">
        <w:rPr>
          <w:rFonts w:hint="cs"/>
          <w:sz w:val="36"/>
          <w:szCs w:val="36"/>
          <w:rtl/>
          <w:lang w:bidi="ar-TN"/>
        </w:rPr>
        <w:t>مطلب الترشح</w:t>
      </w:r>
      <w:r>
        <w:rPr>
          <w:rFonts w:hint="cs"/>
          <w:sz w:val="36"/>
          <w:szCs w:val="36"/>
          <w:rtl/>
          <w:lang w:bidi="ar-TN"/>
        </w:rPr>
        <w:t xml:space="preserve"> من موقع </w:t>
      </w:r>
      <w:proofErr w:type="spellStart"/>
      <w:r>
        <w:rPr>
          <w:rFonts w:hint="cs"/>
          <w:sz w:val="36"/>
          <w:szCs w:val="36"/>
          <w:rtl/>
          <w:lang w:bidi="ar-TN"/>
        </w:rPr>
        <w:t>واب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جامعة </w:t>
      </w:r>
      <w:proofErr w:type="spellStart"/>
      <w:r>
        <w:rPr>
          <w:rFonts w:hint="cs"/>
          <w:sz w:val="36"/>
          <w:szCs w:val="36"/>
          <w:rtl/>
          <w:lang w:bidi="ar-TN"/>
        </w:rPr>
        <w:t>قفصة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: </w:t>
      </w:r>
      <w:bookmarkStart w:id="0" w:name="_GoBack"/>
      <w:r w:rsidR="00276AC1" w:rsidRPr="00276AC1">
        <w:fldChar w:fldCharType="begin"/>
      </w:r>
      <w:r w:rsidR="00490787">
        <w:instrText xml:space="preserve"> HYPERLINK "http://www.best.rnu.tn" </w:instrText>
      </w:r>
      <w:r w:rsidR="00276AC1" w:rsidRPr="00276AC1">
        <w:fldChar w:fldCharType="separate"/>
      </w:r>
      <w:r w:rsidRPr="00420ECE">
        <w:rPr>
          <w:rStyle w:val="Lienhypertexte"/>
          <w:color w:val="auto"/>
          <w:sz w:val="32"/>
          <w:szCs w:val="32"/>
          <w:u w:val="none"/>
          <w:lang w:val="fr-FR" w:bidi="ar-TN"/>
        </w:rPr>
        <w:t>www.ugaf.rnu.tn</w:t>
      </w:r>
      <w:r w:rsidR="00276AC1">
        <w:rPr>
          <w:rStyle w:val="Lienhypertexte"/>
          <w:color w:val="auto"/>
          <w:sz w:val="32"/>
          <w:szCs w:val="32"/>
          <w:u w:val="none"/>
          <w:lang w:val="fr-FR" w:bidi="ar-TN"/>
        </w:rPr>
        <w:fldChar w:fldCharType="end"/>
      </w:r>
      <w:bookmarkEnd w:id="0"/>
      <w:r>
        <w:rPr>
          <w:rFonts w:hint="cs"/>
          <w:sz w:val="36"/>
          <w:szCs w:val="36"/>
          <w:rtl/>
          <w:lang w:val="fr-FR" w:bidi="ar-TN"/>
        </w:rPr>
        <w:t xml:space="preserve"> أو مباشرة من </w:t>
      </w:r>
      <w:r w:rsidR="009D6C47">
        <w:rPr>
          <w:rFonts w:hint="cs"/>
          <w:sz w:val="36"/>
          <w:szCs w:val="36"/>
          <w:rtl/>
          <w:lang w:val="fr-FR" w:bidi="ar-TN"/>
        </w:rPr>
        <w:t xml:space="preserve">إدارة الشؤون الأكاديمية والشراكة </w:t>
      </w:r>
      <w:proofErr w:type="spellStart"/>
      <w:r w:rsidR="009D6C47">
        <w:rPr>
          <w:rFonts w:hint="cs"/>
          <w:sz w:val="36"/>
          <w:szCs w:val="36"/>
          <w:rtl/>
          <w:lang w:val="fr-FR" w:bidi="ar-TN"/>
        </w:rPr>
        <w:t>العلمية</w:t>
      </w:r>
      <w:r w:rsidR="005C06E5">
        <w:rPr>
          <w:rFonts w:hint="cs"/>
          <w:sz w:val="36"/>
          <w:szCs w:val="36"/>
          <w:rtl/>
          <w:lang w:val="fr-FR" w:bidi="ar-TN"/>
        </w:rPr>
        <w:t>بالجامعة</w:t>
      </w:r>
      <w:proofErr w:type="spellEnd"/>
      <w:r>
        <w:rPr>
          <w:rFonts w:hint="cs"/>
          <w:sz w:val="36"/>
          <w:szCs w:val="36"/>
          <w:rtl/>
          <w:lang w:val="fr-FR" w:bidi="ar-TN"/>
        </w:rPr>
        <w:t>.</w:t>
      </w:r>
    </w:p>
    <w:p w:rsidR="00CE33C1" w:rsidRDefault="005C06E5" w:rsidP="000C3EE3">
      <w:pPr>
        <w:tabs>
          <w:tab w:val="right" w:pos="425"/>
          <w:tab w:val="left" w:pos="7400"/>
        </w:tabs>
        <w:jc w:val="both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كما </w:t>
      </w:r>
      <w:r w:rsidR="00CE33C1" w:rsidRPr="00CE33C1">
        <w:rPr>
          <w:rFonts w:hint="cs"/>
          <w:sz w:val="36"/>
          <w:szCs w:val="36"/>
          <w:rtl/>
          <w:lang w:bidi="ar-TN"/>
        </w:rPr>
        <w:t xml:space="preserve">يهمّ رئاسة جامعة قفصة إعلام </w:t>
      </w:r>
      <w:r>
        <w:rPr>
          <w:rFonts w:hint="cs"/>
          <w:sz w:val="36"/>
          <w:szCs w:val="36"/>
          <w:rtl/>
          <w:lang w:bidi="ar-TN"/>
        </w:rPr>
        <w:t>منظوريها المعنيين بهذا البلاغ</w:t>
      </w:r>
      <w:r w:rsidR="00CE33C1" w:rsidRPr="00CE33C1">
        <w:rPr>
          <w:rFonts w:hint="cs"/>
          <w:sz w:val="36"/>
          <w:szCs w:val="36"/>
          <w:rtl/>
          <w:lang w:bidi="ar-TN"/>
        </w:rPr>
        <w:t xml:space="preserve"> بأ</w:t>
      </w:r>
      <w:r>
        <w:rPr>
          <w:rFonts w:hint="cs"/>
          <w:sz w:val="36"/>
          <w:szCs w:val="36"/>
          <w:rtl/>
          <w:lang w:bidi="ar-TN"/>
        </w:rPr>
        <w:t>نّ</w:t>
      </w:r>
      <w:r w:rsidR="00CE33C1" w:rsidRPr="000C3EE3">
        <w:rPr>
          <w:rFonts w:hint="cs"/>
          <w:b/>
          <w:bCs/>
          <w:sz w:val="36"/>
          <w:szCs w:val="36"/>
          <w:rtl/>
          <w:lang w:bidi="ar-TN"/>
        </w:rPr>
        <w:t>مقبولية الملف إداريا</w:t>
      </w:r>
      <w:r>
        <w:rPr>
          <w:rFonts w:hint="cs"/>
          <w:sz w:val="36"/>
          <w:szCs w:val="36"/>
          <w:rtl/>
          <w:lang w:bidi="ar-TN"/>
        </w:rPr>
        <w:t xml:space="preserve"> تعدّ</w:t>
      </w:r>
      <w:r w:rsidR="00CE33C1" w:rsidRPr="00CE33C1">
        <w:rPr>
          <w:rFonts w:hint="cs"/>
          <w:sz w:val="36"/>
          <w:szCs w:val="36"/>
          <w:rtl/>
          <w:lang w:bidi="ar-TN"/>
        </w:rPr>
        <w:t xml:space="preserve"> من مشمولات </w:t>
      </w:r>
      <w:r>
        <w:rPr>
          <w:rFonts w:hint="cs"/>
          <w:sz w:val="36"/>
          <w:szCs w:val="36"/>
          <w:rtl/>
          <w:lang w:bidi="ar-TN"/>
        </w:rPr>
        <w:t>المصالح المعنية ب</w:t>
      </w:r>
      <w:r w:rsidR="00CE33C1" w:rsidRPr="00CE33C1">
        <w:rPr>
          <w:rFonts w:hint="cs"/>
          <w:sz w:val="36"/>
          <w:szCs w:val="36"/>
          <w:rtl/>
          <w:lang w:bidi="ar-TN"/>
        </w:rPr>
        <w:t xml:space="preserve">الجامعة أما </w:t>
      </w:r>
      <w:r w:rsidR="00CE33C1" w:rsidRPr="000C3EE3">
        <w:rPr>
          <w:rFonts w:hint="cs"/>
          <w:b/>
          <w:bCs/>
          <w:sz w:val="36"/>
          <w:szCs w:val="36"/>
          <w:rtl/>
          <w:lang w:bidi="ar-TN"/>
        </w:rPr>
        <w:t xml:space="preserve">مقبوليته علميا فهي </w:t>
      </w:r>
      <w:r w:rsidRPr="000C3EE3">
        <w:rPr>
          <w:rFonts w:hint="cs"/>
          <w:b/>
          <w:bCs/>
          <w:sz w:val="36"/>
          <w:szCs w:val="36"/>
          <w:rtl/>
          <w:lang w:bidi="ar-TN"/>
        </w:rPr>
        <w:t>ترجع بالنظر إلى</w:t>
      </w:r>
      <w:r w:rsidR="00CE33C1" w:rsidRPr="000C3EE3">
        <w:rPr>
          <w:rFonts w:hint="cs"/>
          <w:b/>
          <w:bCs/>
          <w:sz w:val="36"/>
          <w:szCs w:val="36"/>
          <w:rtl/>
          <w:lang w:bidi="ar-TN"/>
        </w:rPr>
        <w:t xml:space="preserve"> ال</w:t>
      </w:r>
      <w:r w:rsidR="000C3EE3">
        <w:rPr>
          <w:rFonts w:hint="cs"/>
          <w:b/>
          <w:bCs/>
          <w:sz w:val="36"/>
          <w:szCs w:val="36"/>
          <w:rtl/>
          <w:lang w:bidi="ar-TN"/>
        </w:rPr>
        <w:t>لّ</w:t>
      </w:r>
      <w:r w:rsidR="00CE33C1" w:rsidRPr="000C3EE3">
        <w:rPr>
          <w:rFonts w:hint="cs"/>
          <w:b/>
          <w:bCs/>
          <w:sz w:val="36"/>
          <w:szCs w:val="36"/>
          <w:rtl/>
          <w:lang w:bidi="ar-TN"/>
        </w:rPr>
        <w:t xml:space="preserve">جنة العلمية </w:t>
      </w:r>
      <w:r w:rsidR="009D6C47" w:rsidRPr="000C3EE3">
        <w:rPr>
          <w:rFonts w:hint="cs"/>
          <w:b/>
          <w:bCs/>
          <w:sz w:val="36"/>
          <w:szCs w:val="36"/>
          <w:rtl/>
          <w:lang w:bidi="ar-TN"/>
        </w:rPr>
        <w:t>المخت</w:t>
      </w:r>
      <w:r w:rsidR="00AF0080">
        <w:rPr>
          <w:rFonts w:hint="cs"/>
          <w:b/>
          <w:bCs/>
          <w:sz w:val="36"/>
          <w:szCs w:val="36"/>
          <w:rtl/>
          <w:lang w:bidi="ar-TN"/>
        </w:rPr>
        <w:t>صّ</w:t>
      </w:r>
      <w:r w:rsidR="009D6C47" w:rsidRPr="000C3EE3">
        <w:rPr>
          <w:rFonts w:hint="cs"/>
          <w:b/>
          <w:bCs/>
          <w:sz w:val="36"/>
          <w:szCs w:val="36"/>
          <w:rtl/>
          <w:lang w:bidi="ar-TN"/>
        </w:rPr>
        <w:t>ة</w:t>
      </w:r>
      <w:r w:rsidR="00592329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9D6C47">
        <w:rPr>
          <w:rFonts w:hint="cs"/>
          <w:sz w:val="36"/>
          <w:szCs w:val="36"/>
          <w:rtl/>
          <w:lang w:bidi="ar-TN"/>
        </w:rPr>
        <w:t>التي</w:t>
      </w:r>
      <w:r w:rsidR="00CE33C1">
        <w:rPr>
          <w:rFonts w:hint="cs"/>
          <w:sz w:val="36"/>
          <w:szCs w:val="36"/>
          <w:rtl/>
          <w:lang w:bidi="ar-TN"/>
        </w:rPr>
        <w:t xml:space="preserve"> يقع تعيينها لاحقا</w:t>
      </w:r>
      <w:r w:rsidR="00CE33C1" w:rsidRPr="00CE33C1">
        <w:rPr>
          <w:rFonts w:hint="cs"/>
          <w:sz w:val="36"/>
          <w:szCs w:val="36"/>
          <w:rtl/>
          <w:lang w:bidi="ar-TN"/>
        </w:rPr>
        <w:t>.</w:t>
      </w:r>
    </w:p>
    <w:p w:rsidR="00AF0080" w:rsidRPr="00071045" w:rsidRDefault="00AF0080" w:rsidP="000C3EE3">
      <w:pPr>
        <w:tabs>
          <w:tab w:val="right" w:pos="425"/>
          <w:tab w:val="left" w:pos="7400"/>
        </w:tabs>
        <w:jc w:val="both"/>
        <w:rPr>
          <w:sz w:val="6"/>
          <w:szCs w:val="6"/>
          <w:lang w:bidi="ar-TN"/>
        </w:rPr>
      </w:pPr>
    </w:p>
    <w:p w:rsidR="00222788" w:rsidRPr="0014378A" w:rsidRDefault="00222788" w:rsidP="00CE33C1">
      <w:pPr>
        <w:tabs>
          <w:tab w:val="left" w:pos="7400"/>
        </w:tabs>
        <w:jc w:val="lowKashida"/>
        <w:rPr>
          <w:b/>
          <w:bCs/>
          <w:sz w:val="2"/>
          <w:szCs w:val="2"/>
          <w:u w:val="single"/>
          <w:rtl/>
          <w:lang w:bidi="ar-TN"/>
        </w:rPr>
      </w:pPr>
    </w:p>
    <w:p w:rsidR="00E25E94" w:rsidRPr="004E6547" w:rsidRDefault="00E25E94" w:rsidP="00CE33C1">
      <w:pPr>
        <w:tabs>
          <w:tab w:val="left" w:pos="7400"/>
        </w:tabs>
        <w:jc w:val="lowKashida"/>
        <w:rPr>
          <w:b/>
          <w:bCs/>
          <w:sz w:val="2"/>
          <w:szCs w:val="2"/>
          <w:u w:val="single"/>
          <w:lang w:bidi="ar-TN"/>
        </w:rPr>
      </w:pPr>
    </w:p>
    <w:p w:rsidR="008A5728" w:rsidRDefault="008A5728" w:rsidP="00071045">
      <w:pPr>
        <w:tabs>
          <w:tab w:val="left" w:pos="7400"/>
        </w:tabs>
        <w:ind w:right="-142"/>
        <w:rPr>
          <w:b/>
          <w:bCs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1</w:t>
      </w:r>
      <w:r w:rsidR="005C06E5">
        <w:rPr>
          <w:rFonts w:hint="cs"/>
          <w:b/>
          <w:bCs/>
          <w:sz w:val="36"/>
          <w:szCs w:val="36"/>
          <w:u w:val="single"/>
          <w:rtl/>
          <w:lang w:bidi="ar-TN"/>
        </w:rPr>
        <w:t>/</w:t>
      </w:r>
      <w:r w:rsidRPr="008A5728">
        <w:rPr>
          <w:rFonts w:hint="cs"/>
          <w:b/>
          <w:bCs/>
          <w:sz w:val="36"/>
          <w:szCs w:val="36"/>
          <w:u w:val="single"/>
          <w:rtl/>
          <w:lang w:bidi="ar-TN"/>
        </w:rPr>
        <w:t>شروط الترشح:</w:t>
      </w:r>
    </w:p>
    <w:p w:rsidR="00EC1393" w:rsidRPr="00C82552" w:rsidRDefault="00EC1393" w:rsidP="00FC2DC9">
      <w:pPr>
        <w:tabs>
          <w:tab w:val="left" w:pos="7400"/>
        </w:tabs>
        <w:rPr>
          <w:b/>
          <w:bCs/>
          <w:sz w:val="14"/>
          <w:szCs w:val="14"/>
          <w:u w:val="single"/>
          <w:rtl/>
          <w:lang w:bidi="ar-TN"/>
        </w:rPr>
      </w:pPr>
    </w:p>
    <w:p w:rsidR="00F44873" w:rsidRDefault="008D62D6" w:rsidP="001514A7">
      <w:pPr>
        <w:tabs>
          <w:tab w:val="left" w:pos="7400"/>
        </w:tabs>
        <w:ind w:left="142"/>
        <w:jc w:val="lowKashida"/>
        <w:rPr>
          <w:sz w:val="36"/>
          <w:szCs w:val="36"/>
          <w:rtl/>
          <w:lang w:bidi="ar-TN"/>
        </w:rPr>
      </w:pPr>
      <w:r w:rsidRPr="008D62D6">
        <w:rPr>
          <w:rFonts w:ascii="Traditional Arabic" w:hAnsi="Traditional Arabic"/>
          <w:sz w:val="36"/>
          <w:szCs w:val="36"/>
          <w:lang w:bidi="ar-TN"/>
        </w:rPr>
        <w:t>-</w:t>
      </w:r>
      <w:r w:rsidR="008A5728">
        <w:rPr>
          <w:rFonts w:hint="cs"/>
          <w:sz w:val="36"/>
          <w:szCs w:val="36"/>
          <w:rtl/>
          <w:lang w:bidi="ar-TN"/>
        </w:rPr>
        <w:t xml:space="preserve"> </w:t>
      </w:r>
      <w:r w:rsidR="00B518E6">
        <w:rPr>
          <w:rFonts w:hint="cs"/>
          <w:sz w:val="36"/>
          <w:szCs w:val="36"/>
          <w:rtl/>
          <w:lang w:bidi="ar-TN"/>
        </w:rPr>
        <w:t xml:space="preserve">أن يكون </w:t>
      </w:r>
      <w:proofErr w:type="spellStart"/>
      <w:r w:rsidR="00B518E6">
        <w:rPr>
          <w:rFonts w:hint="cs"/>
          <w:sz w:val="36"/>
          <w:szCs w:val="36"/>
          <w:rtl/>
          <w:lang w:bidi="ar-TN"/>
        </w:rPr>
        <w:t>المتر</w:t>
      </w:r>
      <w:r w:rsidR="001514A7">
        <w:rPr>
          <w:rFonts w:hint="cs"/>
          <w:sz w:val="36"/>
          <w:szCs w:val="36"/>
          <w:rtl/>
          <w:lang w:bidi="ar-TN"/>
        </w:rPr>
        <w:t>شّ</w:t>
      </w:r>
      <w:r w:rsidR="00B518E6">
        <w:rPr>
          <w:rFonts w:hint="cs"/>
          <w:sz w:val="36"/>
          <w:szCs w:val="36"/>
          <w:rtl/>
          <w:lang w:bidi="ar-TN"/>
        </w:rPr>
        <w:t>ح</w:t>
      </w:r>
      <w:proofErr w:type="spellEnd"/>
      <w:r w:rsidR="00B518E6">
        <w:rPr>
          <w:rFonts w:hint="cs"/>
          <w:sz w:val="36"/>
          <w:szCs w:val="36"/>
          <w:rtl/>
          <w:lang w:bidi="ar-TN"/>
        </w:rPr>
        <w:t xml:space="preserve"> </w:t>
      </w:r>
      <w:r w:rsidR="008360C7">
        <w:rPr>
          <w:rFonts w:hint="cs"/>
          <w:sz w:val="36"/>
          <w:szCs w:val="36"/>
          <w:rtl/>
          <w:lang w:bidi="ar-TN"/>
        </w:rPr>
        <w:t xml:space="preserve">مترسّم </w:t>
      </w:r>
      <w:r w:rsidR="00B518E6">
        <w:rPr>
          <w:rFonts w:hint="cs"/>
          <w:sz w:val="36"/>
          <w:szCs w:val="36"/>
          <w:rtl/>
          <w:lang w:bidi="ar-TN"/>
        </w:rPr>
        <w:t>في رتبة أستاذ مساعد</w:t>
      </w:r>
      <w:r w:rsidR="001514A7">
        <w:rPr>
          <w:rFonts w:hint="cs"/>
          <w:sz w:val="36"/>
          <w:szCs w:val="36"/>
          <w:rtl/>
          <w:lang w:bidi="ar-TN"/>
        </w:rPr>
        <w:t xml:space="preserve"> مع </w:t>
      </w:r>
      <w:proofErr w:type="spellStart"/>
      <w:r w:rsidR="001514A7">
        <w:rPr>
          <w:rFonts w:hint="cs"/>
          <w:sz w:val="36"/>
          <w:szCs w:val="36"/>
          <w:rtl/>
          <w:lang w:bidi="ar-TN"/>
        </w:rPr>
        <w:t>أقدمية</w:t>
      </w:r>
      <w:proofErr w:type="spellEnd"/>
      <w:r w:rsidR="001514A7">
        <w:rPr>
          <w:rFonts w:hint="cs"/>
          <w:sz w:val="36"/>
          <w:szCs w:val="36"/>
          <w:rtl/>
          <w:lang w:bidi="ar-TN"/>
        </w:rPr>
        <w:t xml:space="preserve"> </w:t>
      </w:r>
      <w:r w:rsidR="001514A7" w:rsidRPr="001514A7">
        <w:rPr>
          <w:rFonts w:hint="cs"/>
          <w:sz w:val="28"/>
          <w:szCs w:val="28"/>
          <w:rtl/>
          <w:lang w:bidi="ar-TN"/>
        </w:rPr>
        <w:t xml:space="preserve">04 </w:t>
      </w:r>
      <w:r w:rsidR="001514A7">
        <w:rPr>
          <w:rFonts w:hint="cs"/>
          <w:sz w:val="36"/>
          <w:szCs w:val="36"/>
          <w:rtl/>
          <w:lang w:bidi="ar-TN"/>
        </w:rPr>
        <w:t>سنوات</w:t>
      </w:r>
      <w:r w:rsidR="008360C7">
        <w:rPr>
          <w:rFonts w:hint="cs"/>
          <w:sz w:val="36"/>
          <w:szCs w:val="36"/>
          <w:rtl/>
          <w:lang w:bidi="ar-TN"/>
        </w:rPr>
        <w:t>،</w:t>
      </w:r>
    </w:p>
    <w:p w:rsidR="00B518E6" w:rsidRDefault="00B518E6" w:rsidP="004E6547">
      <w:pPr>
        <w:tabs>
          <w:tab w:val="left" w:pos="7400"/>
        </w:tabs>
        <w:ind w:left="142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أن يقدم ملفا واحدا إلى مؤسسة جامعية واحدة،</w:t>
      </w:r>
    </w:p>
    <w:p w:rsidR="00B518E6" w:rsidRDefault="00B518E6" w:rsidP="00071045">
      <w:pPr>
        <w:tabs>
          <w:tab w:val="left" w:pos="7400"/>
        </w:tabs>
        <w:ind w:left="142" w:right="426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أن يتضمن ملف </w:t>
      </w:r>
      <w:r w:rsidR="005C06E5">
        <w:rPr>
          <w:rFonts w:hint="cs"/>
          <w:sz w:val="36"/>
          <w:szCs w:val="36"/>
          <w:rtl/>
          <w:lang w:bidi="ar-TN"/>
        </w:rPr>
        <w:t>الترشح</w:t>
      </w:r>
      <w:r>
        <w:rPr>
          <w:rFonts w:hint="cs"/>
          <w:sz w:val="36"/>
          <w:szCs w:val="36"/>
          <w:rtl/>
          <w:lang w:bidi="ar-TN"/>
        </w:rPr>
        <w:t xml:space="preserve"> بالإضافة إلى أطروحة الدكتوراه تقريرا </w:t>
      </w:r>
      <w:r w:rsidR="00193A1A">
        <w:rPr>
          <w:rFonts w:hint="cs"/>
          <w:sz w:val="36"/>
          <w:szCs w:val="36"/>
          <w:rtl/>
          <w:lang w:bidi="ar-TN"/>
        </w:rPr>
        <w:t>تأليف</w:t>
      </w:r>
      <w:r w:rsidR="00A02122">
        <w:rPr>
          <w:rFonts w:hint="cs"/>
          <w:sz w:val="36"/>
          <w:szCs w:val="36"/>
          <w:rtl/>
          <w:lang w:bidi="ar-TN"/>
        </w:rPr>
        <w:t>ي</w:t>
      </w:r>
      <w:r w:rsidR="00193A1A">
        <w:rPr>
          <w:rFonts w:hint="cs"/>
          <w:sz w:val="36"/>
          <w:szCs w:val="36"/>
          <w:rtl/>
          <w:lang w:bidi="ar-TN"/>
        </w:rPr>
        <w:t>ا</w:t>
      </w:r>
      <w:r>
        <w:rPr>
          <w:rFonts w:hint="cs"/>
          <w:sz w:val="36"/>
          <w:szCs w:val="36"/>
          <w:rtl/>
          <w:lang w:bidi="ar-TN"/>
        </w:rPr>
        <w:t xml:space="preserve"> مفصلا حول مجمل الاعمال المبتكرة والأبحاث المنشورة أو بصدد النشر (مؤلفات، كتب دراسة، مقالات في مجال علمية، براءات </w:t>
      </w:r>
      <w:r w:rsidR="00A40F95">
        <w:rPr>
          <w:rFonts w:hint="cs"/>
          <w:sz w:val="36"/>
          <w:szCs w:val="36"/>
          <w:rtl/>
          <w:lang w:bidi="ar-TN"/>
        </w:rPr>
        <w:t>اختراع</w:t>
      </w:r>
      <w:r>
        <w:rPr>
          <w:rFonts w:hint="cs"/>
          <w:sz w:val="36"/>
          <w:szCs w:val="36"/>
          <w:rtl/>
          <w:lang w:bidi="ar-TN"/>
        </w:rPr>
        <w:t>، ...)</w:t>
      </w:r>
      <w:r w:rsidR="005E19AB">
        <w:rPr>
          <w:rFonts w:hint="cs"/>
          <w:sz w:val="36"/>
          <w:szCs w:val="36"/>
          <w:rtl/>
          <w:lang w:bidi="ar-TN"/>
        </w:rPr>
        <w:t xml:space="preserve"> كما يجب أن يتضمن تقريرا حول النشاط البيداغوجي وعمليات التأطير التي قام بها المترشح</w:t>
      </w:r>
      <w:r w:rsidR="009D401C">
        <w:rPr>
          <w:rFonts w:hint="cs"/>
          <w:sz w:val="36"/>
          <w:szCs w:val="36"/>
          <w:rtl/>
          <w:lang w:bidi="ar-TN"/>
        </w:rPr>
        <w:t>،</w:t>
      </w:r>
    </w:p>
    <w:p w:rsidR="009D401C" w:rsidRDefault="009D401C" w:rsidP="004E6547">
      <w:pPr>
        <w:tabs>
          <w:tab w:val="left" w:pos="7400"/>
        </w:tabs>
        <w:ind w:left="142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تأطير على الأقل عدد </w:t>
      </w:r>
      <w:r w:rsidRPr="009D401C">
        <w:rPr>
          <w:rFonts w:hint="cs"/>
          <w:b/>
          <w:bCs/>
          <w:sz w:val="28"/>
          <w:szCs w:val="28"/>
          <w:rtl/>
          <w:lang w:bidi="ar-TN"/>
        </w:rPr>
        <w:t>02</w:t>
      </w:r>
      <w:r>
        <w:rPr>
          <w:rFonts w:hint="cs"/>
          <w:sz w:val="36"/>
          <w:szCs w:val="36"/>
          <w:rtl/>
          <w:lang w:bidi="ar-TN"/>
        </w:rPr>
        <w:t xml:space="preserve"> مواضيع في شهادة ماجستير البحث،</w:t>
      </w:r>
    </w:p>
    <w:p w:rsidR="009D401C" w:rsidRDefault="009D401C" w:rsidP="00193A1A">
      <w:pPr>
        <w:tabs>
          <w:tab w:val="left" w:pos="7400"/>
        </w:tabs>
        <w:ind w:left="142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أن </w:t>
      </w:r>
      <w:r w:rsidR="001A4CE3">
        <w:rPr>
          <w:rFonts w:hint="cs"/>
          <w:sz w:val="36"/>
          <w:szCs w:val="36"/>
          <w:rtl/>
          <w:lang w:bidi="ar-TN"/>
        </w:rPr>
        <w:t xml:space="preserve">يكون موضوع البحث مختلفا عن موضوع </w:t>
      </w:r>
      <w:r w:rsidR="00193A1A">
        <w:rPr>
          <w:rFonts w:hint="cs"/>
          <w:sz w:val="36"/>
          <w:szCs w:val="36"/>
          <w:rtl/>
          <w:lang w:bidi="ar-TN"/>
        </w:rPr>
        <w:t>أطروحة</w:t>
      </w:r>
      <w:r w:rsidR="001A4CE3">
        <w:rPr>
          <w:rFonts w:hint="cs"/>
          <w:sz w:val="36"/>
          <w:szCs w:val="36"/>
          <w:rtl/>
          <w:lang w:bidi="ar-TN"/>
        </w:rPr>
        <w:t xml:space="preserve"> الدكتوراه</w:t>
      </w:r>
      <w:r w:rsidR="00420ECE">
        <w:rPr>
          <w:rFonts w:hint="cs"/>
          <w:sz w:val="36"/>
          <w:szCs w:val="36"/>
          <w:rtl/>
          <w:lang w:bidi="ar-TN"/>
        </w:rPr>
        <w:t xml:space="preserve"> مع </w:t>
      </w:r>
      <w:r w:rsidR="00193A1A">
        <w:rPr>
          <w:rFonts w:hint="cs"/>
          <w:sz w:val="36"/>
          <w:szCs w:val="36"/>
          <w:rtl/>
          <w:lang w:bidi="ar-TN"/>
        </w:rPr>
        <w:t>التجديد في مجال البحث</w:t>
      </w:r>
      <w:r w:rsidR="001A4CE3">
        <w:rPr>
          <w:rFonts w:hint="cs"/>
          <w:sz w:val="36"/>
          <w:szCs w:val="36"/>
          <w:rtl/>
          <w:lang w:bidi="ar-TN"/>
        </w:rPr>
        <w:t>،</w:t>
      </w:r>
    </w:p>
    <w:p w:rsidR="001A4CE3" w:rsidRPr="009D6C47" w:rsidRDefault="001A4CE3" w:rsidP="00FC3F39">
      <w:pPr>
        <w:tabs>
          <w:tab w:val="left" w:pos="7400"/>
        </w:tabs>
        <w:ind w:left="142"/>
        <w:jc w:val="lowKashida"/>
        <w:rPr>
          <w:sz w:val="36"/>
          <w:szCs w:val="36"/>
          <w:rtl/>
          <w:lang w:val="fr-FR"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عدد </w:t>
      </w:r>
      <w:r w:rsidR="009D6C47">
        <w:rPr>
          <w:rFonts w:hint="cs"/>
          <w:b/>
          <w:bCs/>
          <w:sz w:val="28"/>
          <w:szCs w:val="28"/>
          <w:rtl/>
          <w:lang w:bidi="ar-TN"/>
        </w:rPr>
        <w:t>05</w:t>
      </w:r>
      <w:r>
        <w:rPr>
          <w:rFonts w:hint="cs"/>
          <w:sz w:val="36"/>
          <w:szCs w:val="36"/>
          <w:rtl/>
          <w:lang w:bidi="ar-TN"/>
        </w:rPr>
        <w:t xml:space="preserve"> منشورات علمية </w:t>
      </w:r>
      <w:r w:rsidR="009D6C47">
        <w:rPr>
          <w:rFonts w:hint="cs"/>
          <w:sz w:val="36"/>
          <w:szCs w:val="36"/>
          <w:rtl/>
          <w:lang w:bidi="ar-TN"/>
        </w:rPr>
        <w:t xml:space="preserve">ذات </w:t>
      </w:r>
      <w:r w:rsidR="009D6C47" w:rsidRPr="009D6C47">
        <w:rPr>
          <w:rFonts w:hint="cs"/>
          <w:b/>
          <w:bCs/>
          <w:sz w:val="36"/>
          <w:szCs w:val="36"/>
          <w:rtl/>
          <w:lang w:bidi="ar-TN"/>
        </w:rPr>
        <w:t>عامل تأثير</w:t>
      </w:r>
      <w:r w:rsidR="009D6C47" w:rsidRPr="009D6C47">
        <w:rPr>
          <w:rFonts w:ascii="Traditional Arabic" w:hAnsi="Traditional Arabic"/>
          <w:b/>
          <w:bCs/>
          <w:sz w:val="32"/>
          <w:szCs w:val="32"/>
          <w:lang w:bidi="ar-TN"/>
        </w:rPr>
        <w:t>:</w:t>
      </w:r>
      <w:r w:rsidR="009D6C47" w:rsidRPr="009D6C47">
        <w:rPr>
          <w:rFonts w:ascii="Traditional Arabic" w:hAnsi="Traditional Arabic"/>
          <w:b/>
          <w:bCs/>
          <w:sz w:val="32"/>
          <w:szCs w:val="32"/>
          <w:lang w:val="fr-FR" w:bidi="ar-TN"/>
        </w:rPr>
        <w:t>(facteur d’impact)</w:t>
      </w:r>
    </w:p>
    <w:p w:rsidR="00420ECE" w:rsidRDefault="00AF0080" w:rsidP="00592329">
      <w:pPr>
        <w:tabs>
          <w:tab w:val="left" w:pos="7400"/>
        </w:tabs>
        <w:ind w:left="349" w:firstLine="218"/>
        <w:jc w:val="lowKashida"/>
        <w:rPr>
          <w:sz w:val="36"/>
          <w:szCs w:val="36"/>
          <w:rtl/>
          <w:lang w:val="fr-FR" w:bidi="ar-TN"/>
        </w:rPr>
      </w:pPr>
      <w:r w:rsidRPr="00AF0080">
        <w:rPr>
          <w:rFonts w:ascii="Traditional Arabic" w:hAnsi="Traditional Arabic"/>
          <w:sz w:val="32"/>
          <w:szCs w:val="32"/>
          <w:lang w:val="fr-FR" w:bidi="ar-TN"/>
        </w:rPr>
        <w:t>*</w:t>
      </w:r>
      <w:r w:rsidR="0014378A">
        <w:rPr>
          <w:rFonts w:hint="cs"/>
          <w:sz w:val="36"/>
          <w:szCs w:val="36"/>
          <w:rtl/>
          <w:lang w:val="fr-FR" w:bidi="ar-TN"/>
        </w:rPr>
        <w:t xml:space="preserve">عدد </w:t>
      </w:r>
      <w:r w:rsidR="00592329">
        <w:rPr>
          <w:rFonts w:hint="cs"/>
          <w:b/>
          <w:bCs/>
          <w:sz w:val="28"/>
          <w:szCs w:val="28"/>
          <w:rtl/>
          <w:lang w:val="fr-FR" w:bidi="ar-TN"/>
        </w:rPr>
        <w:t xml:space="preserve">03 </w:t>
      </w:r>
      <w:r>
        <w:rPr>
          <w:rFonts w:hint="cs"/>
          <w:sz w:val="36"/>
          <w:szCs w:val="36"/>
          <w:rtl/>
          <w:lang w:val="fr-FR" w:bidi="ar-TN"/>
        </w:rPr>
        <w:t>منها</w:t>
      </w:r>
      <w:r w:rsidR="00547C94">
        <w:rPr>
          <w:sz w:val="36"/>
          <w:szCs w:val="36"/>
          <w:lang w:val="fr-FR" w:bidi="ar-TN"/>
        </w:rPr>
        <w:t xml:space="preserve"> </w:t>
      </w:r>
      <w:r w:rsidR="0014378A">
        <w:rPr>
          <w:rFonts w:hint="cs"/>
          <w:sz w:val="36"/>
          <w:szCs w:val="36"/>
          <w:rtl/>
          <w:lang w:val="fr-FR" w:bidi="ar-TN"/>
        </w:rPr>
        <w:t xml:space="preserve">يرد فيها </w:t>
      </w:r>
      <w:r w:rsidR="006133AF">
        <w:rPr>
          <w:rFonts w:hint="cs"/>
          <w:sz w:val="36"/>
          <w:szCs w:val="36"/>
          <w:rtl/>
          <w:lang w:val="fr-FR" w:bidi="ar-TN"/>
        </w:rPr>
        <w:t>اسم</w:t>
      </w:r>
      <w:r w:rsidR="0014378A">
        <w:rPr>
          <w:rFonts w:hint="cs"/>
          <w:sz w:val="36"/>
          <w:szCs w:val="36"/>
          <w:rtl/>
          <w:lang w:val="fr-FR" w:bidi="ar-TN"/>
        </w:rPr>
        <w:t xml:space="preserve"> </w:t>
      </w:r>
      <w:proofErr w:type="spellStart"/>
      <w:r w:rsidR="0014378A">
        <w:rPr>
          <w:rFonts w:hint="cs"/>
          <w:sz w:val="36"/>
          <w:szCs w:val="36"/>
          <w:rtl/>
          <w:lang w:val="fr-FR" w:bidi="ar-TN"/>
        </w:rPr>
        <w:t>المتر</w:t>
      </w:r>
      <w:r>
        <w:rPr>
          <w:rFonts w:hint="cs"/>
          <w:sz w:val="36"/>
          <w:szCs w:val="36"/>
          <w:rtl/>
          <w:lang w:val="fr-FR" w:bidi="ar-TN"/>
        </w:rPr>
        <w:t>شّ</w:t>
      </w:r>
      <w:r w:rsidR="0014378A">
        <w:rPr>
          <w:rFonts w:hint="cs"/>
          <w:sz w:val="36"/>
          <w:szCs w:val="36"/>
          <w:rtl/>
          <w:lang w:val="fr-FR" w:bidi="ar-TN"/>
        </w:rPr>
        <w:t>ح</w:t>
      </w:r>
      <w:proofErr w:type="spellEnd"/>
      <w:r w:rsidR="0014378A">
        <w:rPr>
          <w:rFonts w:hint="cs"/>
          <w:sz w:val="36"/>
          <w:szCs w:val="36"/>
          <w:rtl/>
          <w:lang w:val="fr-FR" w:bidi="ar-TN"/>
        </w:rPr>
        <w:t xml:space="preserve"> في المقام </w:t>
      </w:r>
      <w:r>
        <w:rPr>
          <w:rFonts w:hint="cs"/>
          <w:sz w:val="36"/>
          <w:szCs w:val="36"/>
          <w:rtl/>
          <w:lang w:val="fr-FR" w:bidi="ar-TN"/>
        </w:rPr>
        <w:t>الأول ويستثنى من ذلك الاختصاصات التي يكون فيها الترتيب أبجديا (مثل الرياضيات)</w:t>
      </w:r>
      <w:r w:rsidR="008360C7">
        <w:rPr>
          <w:rFonts w:hint="cs"/>
          <w:sz w:val="36"/>
          <w:szCs w:val="36"/>
          <w:rtl/>
          <w:lang w:val="fr-FR" w:bidi="ar-TN"/>
        </w:rPr>
        <w:t>.</w:t>
      </w:r>
    </w:p>
    <w:p w:rsidR="00AF0080" w:rsidRDefault="00AF0080" w:rsidP="00592329">
      <w:pPr>
        <w:tabs>
          <w:tab w:val="left" w:pos="7400"/>
        </w:tabs>
        <w:ind w:left="349" w:firstLine="218"/>
        <w:jc w:val="lowKashida"/>
        <w:rPr>
          <w:sz w:val="36"/>
          <w:szCs w:val="36"/>
          <w:rtl/>
          <w:lang w:val="fr-FR" w:bidi="ar-TN"/>
        </w:rPr>
      </w:pPr>
      <w:r>
        <w:rPr>
          <w:rFonts w:hint="cs"/>
          <w:sz w:val="36"/>
          <w:szCs w:val="36"/>
          <w:rtl/>
          <w:lang w:val="fr-FR" w:bidi="ar-TN"/>
        </w:rPr>
        <w:t xml:space="preserve">* عدد </w:t>
      </w:r>
      <w:r w:rsidR="00592329">
        <w:rPr>
          <w:rFonts w:hint="cs"/>
          <w:b/>
          <w:bCs/>
          <w:sz w:val="28"/>
          <w:szCs w:val="28"/>
          <w:rtl/>
          <w:lang w:val="fr-FR" w:bidi="ar-TN"/>
        </w:rPr>
        <w:t xml:space="preserve">02 </w:t>
      </w:r>
      <w:r>
        <w:rPr>
          <w:rFonts w:hint="cs"/>
          <w:sz w:val="36"/>
          <w:szCs w:val="36"/>
          <w:rtl/>
          <w:lang w:val="fr-FR" w:bidi="ar-TN"/>
        </w:rPr>
        <w:t>منها أو أكثر يرد فيها اسم المترشّح على الأقل في المقام الثاني في واحدة منها.</w:t>
      </w:r>
    </w:p>
    <w:p w:rsidR="00AF0080" w:rsidRDefault="00AF0080" w:rsidP="00AF0080">
      <w:pPr>
        <w:tabs>
          <w:tab w:val="left" w:pos="7400"/>
        </w:tabs>
        <w:ind w:left="349" w:firstLine="218"/>
        <w:jc w:val="lowKashida"/>
        <w:rPr>
          <w:sz w:val="36"/>
          <w:szCs w:val="36"/>
          <w:rtl/>
          <w:lang w:val="fr-FR" w:bidi="ar-TN"/>
        </w:rPr>
      </w:pPr>
    </w:p>
    <w:p w:rsidR="00AF0080" w:rsidRDefault="00AF0080" w:rsidP="00AF0080">
      <w:pPr>
        <w:tabs>
          <w:tab w:val="left" w:pos="7400"/>
        </w:tabs>
        <w:ind w:left="349" w:firstLine="218"/>
        <w:jc w:val="lowKashida"/>
        <w:rPr>
          <w:sz w:val="36"/>
          <w:szCs w:val="36"/>
          <w:rtl/>
          <w:lang w:val="fr-FR" w:bidi="ar-TN"/>
        </w:rPr>
      </w:pPr>
    </w:p>
    <w:p w:rsidR="00270A97" w:rsidRPr="00C82552" w:rsidRDefault="00270A97" w:rsidP="001F040D">
      <w:pPr>
        <w:tabs>
          <w:tab w:val="left" w:pos="7400"/>
        </w:tabs>
        <w:ind w:left="349"/>
        <w:jc w:val="lowKashida"/>
        <w:rPr>
          <w:sz w:val="8"/>
          <w:szCs w:val="8"/>
          <w:rtl/>
          <w:lang w:bidi="ar-TN"/>
        </w:rPr>
      </w:pPr>
    </w:p>
    <w:p w:rsidR="008A5728" w:rsidRDefault="008A5728" w:rsidP="00071045">
      <w:pPr>
        <w:tabs>
          <w:tab w:val="left" w:pos="7400"/>
          <w:tab w:val="right" w:pos="9923"/>
        </w:tabs>
        <w:rPr>
          <w:b/>
          <w:bCs/>
          <w:sz w:val="36"/>
          <w:szCs w:val="36"/>
          <w:u w:val="single"/>
          <w:rtl/>
          <w:lang w:bidi="ar-TN"/>
        </w:rPr>
      </w:pPr>
      <w:r w:rsidRPr="008A5728">
        <w:rPr>
          <w:rFonts w:hint="cs"/>
          <w:b/>
          <w:bCs/>
          <w:sz w:val="36"/>
          <w:szCs w:val="36"/>
          <w:u w:val="single"/>
          <w:rtl/>
          <w:lang w:bidi="ar-TN"/>
        </w:rPr>
        <w:lastRenderedPageBreak/>
        <w:t>2</w:t>
      </w:r>
      <w:r w:rsidR="0037493A">
        <w:rPr>
          <w:rFonts w:hint="cs"/>
          <w:b/>
          <w:bCs/>
          <w:sz w:val="36"/>
          <w:szCs w:val="36"/>
          <w:u w:val="single"/>
          <w:rtl/>
          <w:lang w:bidi="ar-TN"/>
        </w:rPr>
        <w:t>/</w:t>
      </w:r>
      <w:r w:rsidR="005E19AB">
        <w:rPr>
          <w:rFonts w:hint="cs"/>
          <w:b/>
          <w:bCs/>
          <w:sz w:val="36"/>
          <w:szCs w:val="36"/>
          <w:u w:val="single"/>
          <w:rtl/>
          <w:lang w:bidi="ar-TN"/>
        </w:rPr>
        <w:t>الملف الإداري</w:t>
      </w:r>
      <w:r w:rsidRPr="008A5728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</w:p>
    <w:p w:rsidR="00EC1393" w:rsidRPr="00EC1393" w:rsidRDefault="00EC1393" w:rsidP="00071045">
      <w:pPr>
        <w:tabs>
          <w:tab w:val="left" w:pos="7400"/>
          <w:tab w:val="right" w:pos="9923"/>
        </w:tabs>
        <w:rPr>
          <w:b/>
          <w:bCs/>
          <w:sz w:val="16"/>
          <w:szCs w:val="16"/>
          <w:u w:val="single"/>
          <w:rtl/>
          <w:lang w:bidi="ar-TN"/>
        </w:rPr>
      </w:pPr>
    </w:p>
    <w:p w:rsidR="008D3797" w:rsidRDefault="002B0D90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</w:t>
      </w:r>
      <w:r w:rsidR="005E19AB">
        <w:rPr>
          <w:rFonts w:hint="cs"/>
          <w:sz w:val="36"/>
          <w:szCs w:val="36"/>
          <w:rtl/>
          <w:lang w:bidi="ar-TN"/>
        </w:rPr>
        <w:t>مطلب 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 w:rsidR="005E19AB">
        <w:rPr>
          <w:rFonts w:hint="cs"/>
          <w:sz w:val="36"/>
          <w:szCs w:val="36"/>
          <w:rtl/>
          <w:lang w:bidi="ar-TN"/>
        </w:rPr>
        <w:t xml:space="preserve">ح للحصول على </w:t>
      </w:r>
      <w:r w:rsidR="0037493A">
        <w:rPr>
          <w:rFonts w:hint="cs"/>
          <w:sz w:val="36"/>
          <w:szCs w:val="36"/>
          <w:rtl/>
          <w:lang w:bidi="ar-TN"/>
        </w:rPr>
        <w:t>التأهيل</w:t>
      </w:r>
      <w:r w:rsidR="005E19AB">
        <w:rPr>
          <w:rFonts w:hint="cs"/>
          <w:sz w:val="36"/>
          <w:szCs w:val="36"/>
          <w:rtl/>
          <w:lang w:bidi="ar-TN"/>
        </w:rPr>
        <w:t xml:space="preserve"> الجامعي مع ذكر </w:t>
      </w:r>
      <w:r w:rsidR="0037493A">
        <w:rPr>
          <w:rFonts w:hint="cs"/>
          <w:sz w:val="36"/>
          <w:szCs w:val="36"/>
          <w:rtl/>
          <w:lang w:bidi="ar-TN"/>
        </w:rPr>
        <w:t>الاختصاص</w:t>
      </w:r>
      <w:r w:rsidR="005E19AB">
        <w:rPr>
          <w:rFonts w:hint="cs"/>
          <w:sz w:val="36"/>
          <w:szCs w:val="36"/>
          <w:rtl/>
          <w:lang w:bidi="ar-TN"/>
        </w:rPr>
        <w:t>،</w:t>
      </w:r>
    </w:p>
    <w:p w:rsidR="005E19AB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سيرة ذاتية مف</w:t>
      </w:r>
      <w:r w:rsidR="00071045">
        <w:rPr>
          <w:rFonts w:hint="cs"/>
          <w:sz w:val="36"/>
          <w:szCs w:val="36"/>
          <w:rtl/>
          <w:lang w:bidi="ar-TN"/>
        </w:rPr>
        <w:t>صّ</w:t>
      </w:r>
      <w:r>
        <w:rPr>
          <w:rFonts w:hint="cs"/>
          <w:sz w:val="36"/>
          <w:szCs w:val="36"/>
          <w:rtl/>
          <w:lang w:bidi="ar-TN"/>
        </w:rPr>
        <w:t>لة،</w:t>
      </w:r>
    </w:p>
    <w:p w:rsidR="005E19AB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نسخة من كل </w:t>
      </w:r>
      <w:r w:rsidR="0037493A">
        <w:rPr>
          <w:rFonts w:hint="cs"/>
          <w:sz w:val="36"/>
          <w:szCs w:val="36"/>
          <w:rtl/>
          <w:lang w:bidi="ar-TN"/>
        </w:rPr>
        <w:t>الشهادات العلمية</w:t>
      </w:r>
      <w:r w:rsidR="00071045">
        <w:rPr>
          <w:rFonts w:hint="cs"/>
          <w:sz w:val="36"/>
          <w:szCs w:val="36"/>
          <w:rtl/>
          <w:lang w:bidi="ar-TN"/>
        </w:rPr>
        <w:t>ابتداء</w:t>
      </w:r>
      <w:r>
        <w:rPr>
          <w:rFonts w:hint="cs"/>
          <w:sz w:val="36"/>
          <w:szCs w:val="36"/>
          <w:rtl/>
          <w:lang w:bidi="ar-TN"/>
        </w:rPr>
        <w:t xml:space="preserve"> من شهادة الباكالوريا (معادلة كل شهادة أجنبية)،</w:t>
      </w:r>
    </w:p>
    <w:p w:rsidR="005E19AB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قرار التسمية في رتبة أستاذ مساعد،</w:t>
      </w:r>
    </w:p>
    <w:p w:rsidR="005E19AB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قرار الترسيم في رتبة أستاذ مساعد،</w:t>
      </w:r>
    </w:p>
    <w:p w:rsidR="005E19AB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نسخة من بطاقة التعريف الوطنية،</w:t>
      </w:r>
    </w:p>
    <w:p w:rsidR="001A4CE3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</w:t>
      </w:r>
      <w:r w:rsidR="0037493A">
        <w:rPr>
          <w:rFonts w:hint="cs"/>
          <w:sz w:val="28"/>
          <w:szCs w:val="28"/>
          <w:rtl/>
          <w:lang w:bidi="ar-TN"/>
        </w:rPr>
        <w:t>02</w:t>
      </w:r>
      <w:r>
        <w:rPr>
          <w:rFonts w:hint="cs"/>
          <w:sz w:val="36"/>
          <w:szCs w:val="36"/>
          <w:rtl/>
          <w:lang w:bidi="ar-TN"/>
        </w:rPr>
        <w:t xml:space="preserve"> ظروف خالصة معلوم البريد تجمل عنوان المتر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>
        <w:rPr>
          <w:rFonts w:hint="cs"/>
          <w:sz w:val="36"/>
          <w:szCs w:val="36"/>
          <w:rtl/>
          <w:lang w:bidi="ar-TN"/>
        </w:rPr>
        <w:t>ح،</w:t>
      </w:r>
    </w:p>
    <w:p w:rsidR="00270A97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قرص ليزري يحتوي على جميع الوثائق المذكورة سلفا.       </w:t>
      </w:r>
    </w:p>
    <w:p w:rsidR="005E19AB" w:rsidRPr="0037493A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2"/>
          <w:szCs w:val="2"/>
          <w:rtl/>
          <w:lang w:bidi="ar-TN"/>
        </w:rPr>
      </w:pPr>
    </w:p>
    <w:p w:rsidR="00F459A7" w:rsidRDefault="00F459A7" w:rsidP="00071045">
      <w:pPr>
        <w:tabs>
          <w:tab w:val="left" w:pos="7400"/>
          <w:tab w:val="right" w:pos="9923"/>
        </w:tabs>
        <w:rPr>
          <w:b/>
          <w:bCs/>
          <w:sz w:val="36"/>
          <w:szCs w:val="36"/>
          <w:u w:val="single"/>
          <w:rtl/>
          <w:lang w:bidi="ar-TN"/>
        </w:rPr>
      </w:pPr>
      <w:r w:rsidRPr="00F459A7">
        <w:rPr>
          <w:rFonts w:hint="cs"/>
          <w:b/>
          <w:bCs/>
          <w:sz w:val="36"/>
          <w:szCs w:val="36"/>
          <w:u w:val="single"/>
          <w:rtl/>
          <w:lang w:bidi="ar-TN"/>
        </w:rPr>
        <w:t>3</w:t>
      </w:r>
      <w:r w:rsidR="0037493A">
        <w:rPr>
          <w:rFonts w:hint="cs"/>
          <w:b/>
          <w:bCs/>
          <w:sz w:val="36"/>
          <w:szCs w:val="36"/>
          <w:u w:val="single"/>
          <w:rtl/>
          <w:lang w:bidi="ar-TN"/>
        </w:rPr>
        <w:t>/</w:t>
      </w:r>
      <w:r w:rsidR="005E19AB">
        <w:rPr>
          <w:rFonts w:hint="cs"/>
          <w:b/>
          <w:bCs/>
          <w:sz w:val="36"/>
          <w:szCs w:val="36"/>
          <w:u w:val="single"/>
          <w:rtl/>
          <w:lang w:bidi="ar-TN"/>
        </w:rPr>
        <w:t>الملف العلمي والبيداغوجي</w:t>
      </w:r>
      <w:r w:rsidRPr="00F459A7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</w:p>
    <w:p w:rsidR="00EC1393" w:rsidRPr="00EC1393" w:rsidRDefault="00EC1393" w:rsidP="00071045">
      <w:pPr>
        <w:tabs>
          <w:tab w:val="left" w:pos="7400"/>
          <w:tab w:val="right" w:pos="9923"/>
        </w:tabs>
        <w:rPr>
          <w:b/>
          <w:bCs/>
          <w:u w:val="single"/>
          <w:rtl/>
          <w:lang w:bidi="ar-TN"/>
        </w:rPr>
      </w:pPr>
    </w:p>
    <w:p w:rsidR="00A4202A" w:rsidRDefault="00F459A7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 w:rsidRPr="00A4202A">
        <w:rPr>
          <w:rFonts w:hint="cs"/>
          <w:sz w:val="36"/>
          <w:szCs w:val="36"/>
          <w:rtl/>
          <w:lang w:bidi="ar-TN"/>
        </w:rPr>
        <w:t xml:space="preserve">- </w:t>
      </w:r>
      <w:r w:rsidR="005E19AB">
        <w:rPr>
          <w:rFonts w:hint="cs"/>
          <w:sz w:val="36"/>
          <w:szCs w:val="36"/>
          <w:rtl/>
          <w:lang w:bidi="ar-TN"/>
        </w:rPr>
        <w:t xml:space="preserve">نسخة من أطروحة </w:t>
      </w:r>
      <w:r w:rsidR="0037493A">
        <w:rPr>
          <w:rFonts w:hint="cs"/>
          <w:sz w:val="36"/>
          <w:szCs w:val="36"/>
          <w:rtl/>
          <w:lang w:bidi="ar-TN"/>
        </w:rPr>
        <w:t>الد</w:t>
      </w:r>
      <w:r w:rsidR="005E19AB">
        <w:rPr>
          <w:rFonts w:hint="cs"/>
          <w:sz w:val="36"/>
          <w:szCs w:val="36"/>
          <w:rtl/>
          <w:lang w:bidi="ar-TN"/>
        </w:rPr>
        <w:t>كتوراه التي تمت مناقشتها،</w:t>
      </w:r>
    </w:p>
    <w:p w:rsidR="005E19AB" w:rsidRDefault="005E19AB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</w:t>
      </w:r>
      <w:r w:rsidR="00CC6168">
        <w:rPr>
          <w:rFonts w:hint="cs"/>
          <w:sz w:val="36"/>
          <w:szCs w:val="36"/>
          <w:rtl/>
          <w:lang w:bidi="ar-TN"/>
        </w:rPr>
        <w:t>قائمة في أعمال البحث التي أنجزها المتر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 w:rsidR="00CC6168">
        <w:rPr>
          <w:rFonts w:hint="cs"/>
          <w:sz w:val="36"/>
          <w:szCs w:val="36"/>
          <w:rtl/>
          <w:lang w:bidi="ar-TN"/>
        </w:rPr>
        <w:t>ح،</w:t>
      </w:r>
    </w:p>
    <w:p w:rsidR="00CC6168" w:rsidRDefault="00CC6168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قائمة في أعمال البحث المنجزة والمندرجة ضمن </w:t>
      </w:r>
      <w:r w:rsidR="0037493A">
        <w:rPr>
          <w:rFonts w:hint="cs"/>
          <w:sz w:val="36"/>
          <w:szCs w:val="36"/>
          <w:rtl/>
          <w:lang w:bidi="ar-TN"/>
        </w:rPr>
        <w:t>الاختصاص</w:t>
      </w:r>
      <w:r>
        <w:rPr>
          <w:rFonts w:hint="cs"/>
          <w:sz w:val="36"/>
          <w:szCs w:val="36"/>
          <w:rtl/>
          <w:lang w:bidi="ar-TN"/>
        </w:rPr>
        <w:t xml:space="preserve"> تثبت إتقان المتر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>
        <w:rPr>
          <w:rFonts w:hint="cs"/>
          <w:sz w:val="36"/>
          <w:szCs w:val="36"/>
          <w:rtl/>
          <w:lang w:bidi="ar-TN"/>
        </w:rPr>
        <w:t>ح لتقنيات البحث وذات قيمة مضافة في الميدان العلمي للمعني بالأمر،</w:t>
      </w:r>
    </w:p>
    <w:p w:rsidR="00CC6168" w:rsidRDefault="00CC6168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تقرير تأليفي مفصل حول أعمال البحث </w:t>
      </w:r>
      <w:r w:rsidR="0037493A">
        <w:rPr>
          <w:rFonts w:hint="cs"/>
          <w:sz w:val="36"/>
          <w:szCs w:val="36"/>
          <w:rtl/>
          <w:lang w:bidi="ar-TN"/>
        </w:rPr>
        <w:t>ت</w:t>
      </w:r>
      <w:r>
        <w:rPr>
          <w:rFonts w:hint="cs"/>
          <w:sz w:val="36"/>
          <w:szCs w:val="36"/>
          <w:rtl/>
          <w:lang w:bidi="ar-TN"/>
        </w:rPr>
        <w:t>عك</w:t>
      </w:r>
      <w:r w:rsidR="009D401C">
        <w:rPr>
          <w:rFonts w:hint="cs"/>
          <w:sz w:val="36"/>
          <w:szCs w:val="36"/>
          <w:rtl/>
          <w:lang w:bidi="ar-TN"/>
        </w:rPr>
        <w:t>س</w:t>
      </w:r>
      <w:r>
        <w:rPr>
          <w:rFonts w:hint="cs"/>
          <w:sz w:val="36"/>
          <w:szCs w:val="36"/>
          <w:rtl/>
          <w:lang w:bidi="ar-TN"/>
        </w:rPr>
        <w:t xml:space="preserve"> نشاط المتر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>
        <w:rPr>
          <w:rFonts w:hint="cs"/>
          <w:sz w:val="36"/>
          <w:szCs w:val="36"/>
          <w:rtl/>
          <w:lang w:bidi="ar-TN"/>
        </w:rPr>
        <w:t>ح المتواصل ويبرز فيه المعني بالأمر التناسق والتكامل بين هذه الأعمال،</w:t>
      </w:r>
    </w:p>
    <w:p w:rsidR="00CC6168" w:rsidRDefault="00CC6168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 تقرير مفصل يخص نشاط المتر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>
        <w:rPr>
          <w:rFonts w:hint="cs"/>
          <w:sz w:val="36"/>
          <w:szCs w:val="36"/>
          <w:rtl/>
          <w:lang w:bidi="ar-TN"/>
        </w:rPr>
        <w:t>ح البيداغوجي يثبت من خلاله قدرته على التأطير،</w:t>
      </w:r>
    </w:p>
    <w:p w:rsidR="008828E0" w:rsidRDefault="00CC6168" w:rsidP="00071045">
      <w:pPr>
        <w:tabs>
          <w:tab w:val="left" w:pos="7400"/>
          <w:tab w:val="right" w:pos="9923"/>
        </w:tabs>
        <w:ind w:left="283"/>
        <w:jc w:val="lowKashida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 قرص ليزري يحتوي على جميع الوثائق المذكورة سلفا. </w:t>
      </w:r>
    </w:p>
    <w:p w:rsidR="00F459A7" w:rsidRDefault="009D401C" w:rsidP="00071045">
      <w:pPr>
        <w:tabs>
          <w:tab w:val="left" w:pos="7400"/>
          <w:tab w:val="right" w:pos="9923"/>
        </w:tabs>
        <w:rPr>
          <w:b/>
          <w:bCs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4</w:t>
      </w:r>
      <w:r w:rsidR="0037493A">
        <w:rPr>
          <w:rFonts w:hint="cs"/>
          <w:b/>
          <w:bCs/>
          <w:sz w:val="36"/>
          <w:szCs w:val="36"/>
          <w:u w:val="single"/>
          <w:rtl/>
          <w:lang w:bidi="ar-TN"/>
        </w:rPr>
        <w:t>/</w:t>
      </w:r>
      <w:r w:rsidR="00CC6168">
        <w:rPr>
          <w:rFonts w:hint="cs"/>
          <w:b/>
          <w:bCs/>
          <w:sz w:val="36"/>
          <w:szCs w:val="36"/>
          <w:u w:val="single"/>
          <w:rtl/>
          <w:lang w:bidi="ar-TN"/>
        </w:rPr>
        <w:t>طريقة تقديم الملف</w:t>
      </w:r>
      <w:r w:rsidR="00F459A7" w:rsidRPr="00F459A7">
        <w:rPr>
          <w:rFonts w:hint="cs"/>
          <w:b/>
          <w:bCs/>
          <w:sz w:val="36"/>
          <w:szCs w:val="36"/>
          <w:u w:val="single"/>
          <w:rtl/>
          <w:lang w:bidi="ar-TN"/>
        </w:rPr>
        <w:t>:</w:t>
      </w:r>
    </w:p>
    <w:p w:rsidR="00EC1393" w:rsidRPr="00EC1393" w:rsidRDefault="00EC1393" w:rsidP="00071045">
      <w:pPr>
        <w:tabs>
          <w:tab w:val="left" w:pos="7400"/>
          <w:tab w:val="right" w:pos="9923"/>
        </w:tabs>
        <w:rPr>
          <w:b/>
          <w:bCs/>
          <w:sz w:val="16"/>
          <w:szCs w:val="16"/>
          <w:u w:val="single"/>
          <w:rtl/>
          <w:lang w:bidi="ar-TN"/>
        </w:rPr>
      </w:pPr>
    </w:p>
    <w:p w:rsidR="00F170B5" w:rsidRDefault="00CC6168" w:rsidP="00AB1AEE">
      <w:pPr>
        <w:tabs>
          <w:tab w:val="left" w:pos="7400"/>
          <w:tab w:val="right" w:pos="9923"/>
        </w:tabs>
        <w:rPr>
          <w:b/>
          <w:bCs/>
          <w:sz w:val="28"/>
          <w:szCs w:val="28"/>
          <w:lang w:bidi="ar-TN"/>
        </w:rPr>
      </w:pPr>
      <w:r>
        <w:rPr>
          <w:rFonts w:hint="cs"/>
          <w:sz w:val="36"/>
          <w:szCs w:val="36"/>
          <w:rtl/>
          <w:lang w:bidi="ar-TN"/>
        </w:rPr>
        <w:t>تق</w:t>
      </w:r>
      <w:r w:rsidR="00071045">
        <w:rPr>
          <w:rFonts w:hint="cs"/>
          <w:sz w:val="36"/>
          <w:szCs w:val="36"/>
          <w:rtl/>
          <w:lang w:bidi="ar-TN"/>
        </w:rPr>
        <w:t>دّ</w:t>
      </w:r>
      <w:r>
        <w:rPr>
          <w:rFonts w:hint="cs"/>
          <w:sz w:val="36"/>
          <w:szCs w:val="36"/>
          <w:rtl/>
          <w:lang w:bidi="ar-TN"/>
        </w:rPr>
        <w:t xml:space="preserve">م جميع الوثائق في </w:t>
      </w:r>
      <w:r w:rsidRPr="000F42CE">
        <w:rPr>
          <w:rFonts w:hint="cs"/>
          <w:sz w:val="28"/>
          <w:szCs w:val="28"/>
          <w:rtl/>
          <w:lang w:bidi="ar-TN"/>
        </w:rPr>
        <w:t>05</w:t>
      </w:r>
      <w:r>
        <w:rPr>
          <w:rFonts w:hint="cs"/>
          <w:sz w:val="36"/>
          <w:szCs w:val="36"/>
          <w:rtl/>
          <w:lang w:bidi="ar-TN"/>
        </w:rPr>
        <w:t xml:space="preserve"> نظائر </w:t>
      </w:r>
      <w:r w:rsidR="00071045">
        <w:rPr>
          <w:rFonts w:hint="cs"/>
          <w:sz w:val="36"/>
          <w:szCs w:val="36"/>
          <w:rtl/>
          <w:lang w:bidi="ar-TN"/>
        </w:rPr>
        <w:t>داخل</w:t>
      </w:r>
      <w:r w:rsidRPr="000F42CE">
        <w:rPr>
          <w:rFonts w:hint="cs"/>
          <w:sz w:val="28"/>
          <w:szCs w:val="28"/>
          <w:rtl/>
          <w:lang w:bidi="ar-TN"/>
        </w:rPr>
        <w:t>05</w:t>
      </w:r>
      <w:r>
        <w:rPr>
          <w:rFonts w:hint="cs"/>
          <w:sz w:val="36"/>
          <w:szCs w:val="36"/>
          <w:rtl/>
          <w:lang w:bidi="ar-TN"/>
        </w:rPr>
        <w:t xml:space="preserve"> حافظات</w:t>
      </w:r>
      <w:r w:rsidR="0073413C">
        <w:rPr>
          <w:rFonts w:hint="cs"/>
          <w:sz w:val="36"/>
          <w:szCs w:val="36"/>
          <w:rtl/>
          <w:lang w:bidi="ar-TN"/>
        </w:rPr>
        <w:t xml:space="preserve"> أرشيف</w:t>
      </w:r>
      <w:r>
        <w:rPr>
          <w:rFonts w:hint="cs"/>
          <w:sz w:val="36"/>
          <w:szCs w:val="36"/>
          <w:rtl/>
          <w:lang w:bidi="ar-TN"/>
        </w:rPr>
        <w:t>. ويتم إيداع ملف التر</w:t>
      </w:r>
      <w:r w:rsidR="00071045">
        <w:rPr>
          <w:rFonts w:hint="cs"/>
          <w:sz w:val="36"/>
          <w:szCs w:val="36"/>
          <w:rtl/>
          <w:lang w:bidi="ar-TN"/>
        </w:rPr>
        <w:t>شّ</w:t>
      </w:r>
      <w:r>
        <w:rPr>
          <w:rFonts w:hint="cs"/>
          <w:sz w:val="36"/>
          <w:szCs w:val="36"/>
          <w:rtl/>
          <w:lang w:bidi="ar-TN"/>
        </w:rPr>
        <w:t xml:space="preserve">ح </w:t>
      </w:r>
      <w:r w:rsidR="00071045">
        <w:rPr>
          <w:rFonts w:hint="cs"/>
          <w:sz w:val="36"/>
          <w:szCs w:val="36"/>
          <w:rtl/>
          <w:lang w:bidi="ar-TN"/>
        </w:rPr>
        <w:t xml:space="preserve">بصفة </w:t>
      </w:r>
      <w:r>
        <w:rPr>
          <w:rFonts w:hint="cs"/>
          <w:sz w:val="36"/>
          <w:szCs w:val="36"/>
          <w:rtl/>
          <w:lang w:bidi="ar-TN"/>
        </w:rPr>
        <w:t>مباشرة وشخصي</w:t>
      </w:r>
      <w:r w:rsidR="00071045">
        <w:rPr>
          <w:rFonts w:hint="cs"/>
          <w:sz w:val="36"/>
          <w:szCs w:val="36"/>
          <w:rtl/>
          <w:lang w:bidi="ar-TN"/>
        </w:rPr>
        <w:t xml:space="preserve">ة </w:t>
      </w:r>
      <w:r w:rsidR="008828E0">
        <w:rPr>
          <w:rFonts w:hint="cs"/>
          <w:sz w:val="36"/>
          <w:szCs w:val="36"/>
          <w:rtl/>
          <w:lang w:bidi="ar-TN"/>
        </w:rPr>
        <w:t xml:space="preserve">بمكتب الضبط </w:t>
      </w:r>
      <w:r w:rsidR="0073413C">
        <w:rPr>
          <w:rFonts w:hint="cs"/>
          <w:sz w:val="36"/>
          <w:szCs w:val="36"/>
          <w:rtl/>
          <w:lang w:bidi="ar-TN"/>
        </w:rPr>
        <w:t xml:space="preserve">المركزي </w:t>
      </w:r>
      <w:r>
        <w:rPr>
          <w:rFonts w:hint="cs"/>
          <w:sz w:val="36"/>
          <w:szCs w:val="36"/>
          <w:rtl/>
          <w:lang w:bidi="ar-TN"/>
        </w:rPr>
        <w:t xml:space="preserve">برئاسة جامعة قفصة </w:t>
      </w:r>
      <w:r w:rsidR="008828E0">
        <w:rPr>
          <w:rFonts w:hint="cs"/>
          <w:sz w:val="36"/>
          <w:szCs w:val="36"/>
          <w:rtl/>
          <w:lang w:bidi="ar-TN"/>
        </w:rPr>
        <w:t xml:space="preserve">في أجل أقصاه </w:t>
      </w:r>
      <w:r w:rsidR="00A728F0">
        <w:rPr>
          <w:rFonts w:hint="cs"/>
          <w:b/>
          <w:bCs/>
          <w:sz w:val="28"/>
          <w:szCs w:val="28"/>
          <w:u w:val="single"/>
          <w:rtl/>
          <w:lang w:bidi="ar-TN"/>
        </w:rPr>
        <w:t>يوم الخميس</w:t>
      </w:r>
      <w:r w:rsidR="005923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A728F0">
        <w:rPr>
          <w:rFonts w:hint="cs"/>
          <w:b/>
          <w:bCs/>
          <w:sz w:val="28"/>
          <w:szCs w:val="28"/>
          <w:u w:val="single"/>
          <w:rtl/>
          <w:lang w:bidi="ar-TN"/>
        </w:rPr>
        <w:t>30 سبتمبر</w:t>
      </w:r>
      <w:r w:rsidR="00592329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592329" w:rsidRPr="00AB1AEE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2021 </w:t>
      </w:r>
      <w:r w:rsidR="00AB1AEE" w:rsidRPr="00AB1AEE">
        <w:rPr>
          <w:b/>
          <w:bCs/>
          <w:sz w:val="28"/>
          <w:szCs w:val="28"/>
          <w:u w:val="single"/>
          <w:lang w:bidi="ar-TN"/>
        </w:rPr>
        <w:t>.</w:t>
      </w:r>
      <w:r w:rsidR="00592329" w:rsidRPr="00592329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AB1AEE" w:rsidRPr="00222788" w:rsidRDefault="00AB1AEE" w:rsidP="00AB1AEE">
      <w:pPr>
        <w:tabs>
          <w:tab w:val="left" w:pos="7400"/>
          <w:tab w:val="right" w:pos="9923"/>
        </w:tabs>
        <w:rPr>
          <w:sz w:val="36"/>
          <w:szCs w:val="36"/>
          <w:rtl/>
          <w:lang w:bidi="ar-TN"/>
        </w:rPr>
      </w:pPr>
    </w:p>
    <w:p w:rsidR="00EF49D7" w:rsidRPr="00B53942" w:rsidRDefault="00EF49D7" w:rsidP="00DA375D">
      <w:pPr>
        <w:tabs>
          <w:tab w:val="left" w:pos="7400"/>
          <w:tab w:val="right" w:pos="9923"/>
        </w:tabs>
        <w:rPr>
          <w:b/>
          <w:bCs/>
          <w:sz w:val="36"/>
          <w:szCs w:val="36"/>
          <w:rtl/>
          <w:lang w:bidi="ar-TN"/>
        </w:rPr>
      </w:pPr>
      <w:r w:rsidRPr="00B53942">
        <w:rPr>
          <w:rFonts w:hint="cs"/>
          <w:b/>
          <w:bCs/>
          <w:sz w:val="36"/>
          <w:szCs w:val="36"/>
          <w:rtl/>
          <w:lang w:bidi="ar-TN"/>
        </w:rPr>
        <w:t>ولمزيد الإرشادات</w:t>
      </w:r>
      <w:r w:rsidR="0073413C">
        <w:rPr>
          <w:rFonts w:hint="cs"/>
          <w:b/>
          <w:bCs/>
          <w:sz w:val="36"/>
          <w:szCs w:val="36"/>
          <w:rtl/>
          <w:lang w:bidi="ar-TN"/>
        </w:rPr>
        <w:t xml:space="preserve">، </w:t>
      </w:r>
      <w:r w:rsidR="0073413C" w:rsidRPr="00B53942">
        <w:rPr>
          <w:rFonts w:hint="cs"/>
          <w:b/>
          <w:bCs/>
          <w:sz w:val="36"/>
          <w:szCs w:val="36"/>
          <w:rtl/>
          <w:lang w:bidi="ar-TN"/>
        </w:rPr>
        <w:t>يرج</w:t>
      </w:r>
      <w:r w:rsidR="00DA375D">
        <w:rPr>
          <w:rFonts w:hint="cs"/>
          <w:b/>
          <w:bCs/>
          <w:sz w:val="36"/>
          <w:szCs w:val="36"/>
          <w:rtl/>
          <w:lang w:bidi="ar-TN"/>
        </w:rPr>
        <w:t xml:space="preserve">ى </w:t>
      </w:r>
      <w:r w:rsidR="00547C94">
        <w:rPr>
          <w:rFonts w:hint="cs"/>
          <w:b/>
          <w:bCs/>
          <w:sz w:val="36"/>
          <w:szCs w:val="36"/>
          <w:rtl/>
          <w:lang w:bidi="ar-TN"/>
        </w:rPr>
        <w:t>ا</w:t>
      </w:r>
      <w:r w:rsidR="0037493A" w:rsidRPr="00B53942">
        <w:rPr>
          <w:rFonts w:hint="cs"/>
          <w:b/>
          <w:bCs/>
          <w:sz w:val="36"/>
          <w:szCs w:val="36"/>
          <w:rtl/>
          <w:lang w:bidi="ar-TN"/>
        </w:rPr>
        <w:t>لاتصال</w:t>
      </w:r>
      <w:r w:rsidRPr="00B53942">
        <w:rPr>
          <w:rFonts w:hint="cs"/>
          <w:b/>
          <w:bCs/>
          <w:sz w:val="36"/>
          <w:szCs w:val="36"/>
          <w:rtl/>
          <w:lang w:bidi="ar-TN"/>
        </w:rPr>
        <w:t xml:space="preserve"> بإدارة الشؤون الأكاديمية والشراكة العلمية </w:t>
      </w:r>
      <w:r w:rsidR="0037493A">
        <w:rPr>
          <w:rFonts w:hint="cs"/>
          <w:b/>
          <w:bCs/>
          <w:sz w:val="36"/>
          <w:szCs w:val="36"/>
          <w:rtl/>
          <w:lang w:bidi="ar-TN"/>
        </w:rPr>
        <w:t>ب</w:t>
      </w:r>
      <w:r w:rsidRPr="00B53942">
        <w:rPr>
          <w:rFonts w:hint="cs"/>
          <w:b/>
          <w:bCs/>
          <w:sz w:val="36"/>
          <w:szCs w:val="36"/>
          <w:rtl/>
          <w:lang w:bidi="ar-TN"/>
        </w:rPr>
        <w:t>جامعة قفصة.</w:t>
      </w:r>
    </w:p>
    <w:p w:rsidR="00EF49D7" w:rsidRDefault="00EF49D7" w:rsidP="00DA375D">
      <w:pPr>
        <w:tabs>
          <w:tab w:val="left" w:pos="7400"/>
          <w:tab w:val="right" w:pos="10349"/>
        </w:tabs>
        <w:rPr>
          <w:sz w:val="36"/>
          <w:szCs w:val="36"/>
          <w:rtl/>
          <w:lang w:bidi="ar-TN"/>
        </w:rPr>
      </w:pPr>
    </w:p>
    <w:p w:rsidR="0037493A" w:rsidRPr="0073413C" w:rsidRDefault="0037493A" w:rsidP="00C82D9A">
      <w:pPr>
        <w:tabs>
          <w:tab w:val="left" w:pos="7400"/>
        </w:tabs>
        <w:rPr>
          <w:sz w:val="24"/>
          <w:szCs w:val="24"/>
          <w:rtl/>
          <w:lang w:bidi="ar-TN"/>
        </w:rPr>
      </w:pPr>
    </w:p>
    <w:p w:rsidR="00AB459F" w:rsidRDefault="00DA375D" w:rsidP="00A728F0">
      <w:pPr>
        <w:tabs>
          <w:tab w:val="left" w:pos="61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87"/>
          <w:tab w:val="left" w:pos="6372"/>
        </w:tabs>
        <w:ind w:right="-284"/>
        <w:rPr>
          <w:b/>
          <w:bCs/>
          <w:sz w:val="40"/>
          <w:szCs w:val="40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                                                   </w:t>
      </w:r>
      <w:r w:rsidR="0037493A">
        <w:rPr>
          <w:sz w:val="36"/>
          <w:szCs w:val="36"/>
          <w:rtl/>
          <w:lang w:bidi="ar-TN"/>
        </w:rPr>
        <w:tab/>
      </w:r>
      <w:r>
        <w:rPr>
          <w:rFonts w:hint="cs"/>
          <w:sz w:val="36"/>
          <w:szCs w:val="36"/>
          <w:rtl/>
          <w:lang w:bidi="ar-TN"/>
        </w:rPr>
        <w:t xml:space="preserve">  </w:t>
      </w:r>
      <w:r w:rsidR="001514A7">
        <w:rPr>
          <w:rFonts w:hint="cs"/>
          <w:sz w:val="36"/>
          <w:szCs w:val="36"/>
          <w:rtl/>
          <w:lang w:bidi="ar-TN"/>
        </w:rPr>
        <w:t xml:space="preserve">             </w:t>
      </w:r>
      <w:r w:rsidR="00A728F0">
        <w:rPr>
          <w:rFonts w:hint="cs"/>
          <w:sz w:val="36"/>
          <w:szCs w:val="36"/>
          <w:rtl/>
          <w:lang w:bidi="ar-TN"/>
        </w:rPr>
        <w:t xml:space="preserve">     </w:t>
      </w:r>
      <w:r w:rsidR="001514A7">
        <w:rPr>
          <w:rFonts w:hint="cs"/>
          <w:sz w:val="36"/>
          <w:szCs w:val="36"/>
          <w:rtl/>
          <w:lang w:bidi="ar-TN"/>
        </w:rPr>
        <w:t xml:space="preserve">  </w:t>
      </w:r>
      <w:r w:rsidR="001514A7">
        <w:rPr>
          <w:rFonts w:hint="cs"/>
          <w:b/>
          <w:bCs/>
          <w:sz w:val="36"/>
          <w:szCs w:val="36"/>
          <w:rtl/>
          <w:lang w:bidi="ar-TN"/>
        </w:rPr>
        <w:t xml:space="preserve">رئاسة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جامعة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قفصة</w:t>
      </w:r>
      <w:proofErr w:type="spellEnd"/>
      <w:r w:rsidRPr="00DA375D">
        <w:rPr>
          <w:b/>
          <w:bCs/>
          <w:sz w:val="36"/>
          <w:szCs w:val="36"/>
          <w:rtl/>
          <w:lang w:bidi="ar-TN"/>
        </w:rPr>
        <w:tab/>
      </w:r>
      <w:r w:rsidR="0037493A" w:rsidRPr="00DA375D">
        <w:rPr>
          <w:b/>
          <w:bCs/>
          <w:sz w:val="36"/>
          <w:szCs w:val="36"/>
          <w:rtl/>
          <w:lang w:bidi="ar-TN"/>
        </w:rPr>
        <w:tab/>
      </w:r>
      <w:r w:rsidR="0037493A" w:rsidRPr="00DA375D">
        <w:rPr>
          <w:b/>
          <w:bCs/>
          <w:sz w:val="36"/>
          <w:szCs w:val="36"/>
          <w:rtl/>
          <w:lang w:bidi="ar-TN"/>
        </w:rPr>
        <w:tab/>
      </w:r>
      <w:r w:rsidR="0037493A" w:rsidRPr="00DA375D">
        <w:rPr>
          <w:b/>
          <w:bCs/>
          <w:sz w:val="36"/>
          <w:szCs w:val="36"/>
          <w:rtl/>
          <w:lang w:bidi="ar-TN"/>
        </w:rPr>
        <w:tab/>
      </w:r>
      <w:r w:rsidR="0037493A" w:rsidRPr="00DA375D">
        <w:rPr>
          <w:b/>
          <w:bCs/>
          <w:sz w:val="36"/>
          <w:szCs w:val="36"/>
          <w:rtl/>
          <w:lang w:bidi="ar-TN"/>
        </w:rPr>
        <w:tab/>
      </w:r>
      <w:r w:rsidR="0037493A" w:rsidRPr="00DA375D">
        <w:rPr>
          <w:b/>
          <w:bCs/>
          <w:sz w:val="36"/>
          <w:szCs w:val="36"/>
          <w:rtl/>
          <w:lang w:bidi="ar-TN"/>
        </w:rPr>
        <w:tab/>
      </w:r>
      <w:r w:rsidRPr="00DA375D">
        <w:rPr>
          <w:b/>
          <w:bCs/>
          <w:sz w:val="36"/>
          <w:szCs w:val="36"/>
          <w:rtl/>
          <w:lang w:bidi="ar-TN"/>
        </w:rPr>
        <w:tab/>
      </w:r>
      <w:r w:rsidRPr="00DA375D"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sectPr w:rsidR="00AB459F" w:rsidSect="00071045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72C"/>
    <w:multiLevelType w:val="hybridMultilevel"/>
    <w:tmpl w:val="EF9CE3BA"/>
    <w:lvl w:ilvl="0" w:tplc="8C7AB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97947"/>
    <w:multiLevelType w:val="hybridMultilevel"/>
    <w:tmpl w:val="482AF7C8"/>
    <w:lvl w:ilvl="0" w:tplc="8C7AB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13BDD"/>
    <w:multiLevelType w:val="hybridMultilevel"/>
    <w:tmpl w:val="DCA8A538"/>
    <w:lvl w:ilvl="0" w:tplc="8C7AB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45F85"/>
    <w:multiLevelType w:val="hybridMultilevel"/>
    <w:tmpl w:val="B48A8CD4"/>
    <w:lvl w:ilvl="0" w:tplc="8C7AB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40D45"/>
    <w:multiLevelType w:val="hybridMultilevel"/>
    <w:tmpl w:val="DB469BA4"/>
    <w:lvl w:ilvl="0" w:tplc="92F43092">
      <w:numFmt w:val="bullet"/>
      <w:lvlText w:val="-"/>
      <w:lvlJc w:val="left"/>
      <w:pPr>
        <w:ind w:left="394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savePreviewPicture/>
  <w:compat/>
  <w:rsids>
    <w:rsidRoot w:val="008A24E1"/>
    <w:rsid w:val="0000230E"/>
    <w:rsid w:val="00003DCE"/>
    <w:rsid w:val="000067A3"/>
    <w:rsid w:val="00006CF0"/>
    <w:rsid w:val="00010659"/>
    <w:rsid w:val="00017DBB"/>
    <w:rsid w:val="00020821"/>
    <w:rsid w:val="00020D76"/>
    <w:rsid w:val="00023DB3"/>
    <w:rsid w:val="000275E6"/>
    <w:rsid w:val="00035FF6"/>
    <w:rsid w:val="00045B8C"/>
    <w:rsid w:val="00053D6C"/>
    <w:rsid w:val="00063D82"/>
    <w:rsid w:val="00066335"/>
    <w:rsid w:val="000702B8"/>
    <w:rsid w:val="00071045"/>
    <w:rsid w:val="000729E0"/>
    <w:rsid w:val="00082260"/>
    <w:rsid w:val="00090ED8"/>
    <w:rsid w:val="00096A57"/>
    <w:rsid w:val="000C3EE3"/>
    <w:rsid w:val="000D03CF"/>
    <w:rsid w:val="000D23AB"/>
    <w:rsid w:val="000F2F2A"/>
    <w:rsid w:val="000F42CE"/>
    <w:rsid w:val="001109E5"/>
    <w:rsid w:val="0011177B"/>
    <w:rsid w:val="001145B3"/>
    <w:rsid w:val="001158FB"/>
    <w:rsid w:val="001229D9"/>
    <w:rsid w:val="00123896"/>
    <w:rsid w:val="00127CA2"/>
    <w:rsid w:val="00133EA2"/>
    <w:rsid w:val="00135DA0"/>
    <w:rsid w:val="0014149F"/>
    <w:rsid w:val="00142227"/>
    <w:rsid w:val="0014378A"/>
    <w:rsid w:val="001514A7"/>
    <w:rsid w:val="001774AD"/>
    <w:rsid w:val="001867D3"/>
    <w:rsid w:val="00191C29"/>
    <w:rsid w:val="00193A1A"/>
    <w:rsid w:val="001A4CE3"/>
    <w:rsid w:val="001B16EF"/>
    <w:rsid w:val="001C107D"/>
    <w:rsid w:val="001C32AE"/>
    <w:rsid w:val="001C3A50"/>
    <w:rsid w:val="001C4973"/>
    <w:rsid w:val="001C4C99"/>
    <w:rsid w:val="001E5CA2"/>
    <w:rsid w:val="001E770E"/>
    <w:rsid w:val="001F040D"/>
    <w:rsid w:val="001F438D"/>
    <w:rsid w:val="001F5EEF"/>
    <w:rsid w:val="0020409C"/>
    <w:rsid w:val="0020413B"/>
    <w:rsid w:val="00206138"/>
    <w:rsid w:val="00211DB4"/>
    <w:rsid w:val="00212698"/>
    <w:rsid w:val="00212847"/>
    <w:rsid w:val="00220FD9"/>
    <w:rsid w:val="00222788"/>
    <w:rsid w:val="0022440F"/>
    <w:rsid w:val="002349B6"/>
    <w:rsid w:val="00235D70"/>
    <w:rsid w:val="00244825"/>
    <w:rsid w:val="00251C94"/>
    <w:rsid w:val="00255FF6"/>
    <w:rsid w:val="002607F0"/>
    <w:rsid w:val="0026209B"/>
    <w:rsid w:val="00265A71"/>
    <w:rsid w:val="00270A97"/>
    <w:rsid w:val="00276AC1"/>
    <w:rsid w:val="00285384"/>
    <w:rsid w:val="00285953"/>
    <w:rsid w:val="00292CC1"/>
    <w:rsid w:val="002946E9"/>
    <w:rsid w:val="00295542"/>
    <w:rsid w:val="002964E9"/>
    <w:rsid w:val="00297567"/>
    <w:rsid w:val="002A0EB4"/>
    <w:rsid w:val="002B0D90"/>
    <w:rsid w:val="002B2A57"/>
    <w:rsid w:val="002B6262"/>
    <w:rsid w:val="002C23AE"/>
    <w:rsid w:val="002C2819"/>
    <w:rsid w:val="002C5030"/>
    <w:rsid w:val="0030289B"/>
    <w:rsid w:val="003033FC"/>
    <w:rsid w:val="00310202"/>
    <w:rsid w:val="003120AB"/>
    <w:rsid w:val="00313A53"/>
    <w:rsid w:val="00313F7A"/>
    <w:rsid w:val="00322769"/>
    <w:rsid w:val="0032523D"/>
    <w:rsid w:val="00336BE3"/>
    <w:rsid w:val="00360D04"/>
    <w:rsid w:val="003619D9"/>
    <w:rsid w:val="00362108"/>
    <w:rsid w:val="00365B8B"/>
    <w:rsid w:val="00365D2A"/>
    <w:rsid w:val="00372E4C"/>
    <w:rsid w:val="0037493A"/>
    <w:rsid w:val="00377F3B"/>
    <w:rsid w:val="00384922"/>
    <w:rsid w:val="003B142B"/>
    <w:rsid w:val="003C38D2"/>
    <w:rsid w:val="003D1D3B"/>
    <w:rsid w:val="003E2396"/>
    <w:rsid w:val="003E366D"/>
    <w:rsid w:val="00407AD4"/>
    <w:rsid w:val="00420ECE"/>
    <w:rsid w:val="00432530"/>
    <w:rsid w:val="00436A44"/>
    <w:rsid w:val="00445CF6"/>
    <w:rsid w:val="0045467F"/>
    <w:rsid w:val="00464C95"/>
    <w:rsid w:val="00472459"/>
    <w:rsid w:val="0048415E"/>
    <w:rsid w:val="00484BFF"/>
    <w:rsid w:val="00490787"/>
    <w:rsid w:val="004A1BA8"/>
    <w:rsid w:val="004A419B"/>
    <w:rsid w:val="004A6B33"/>
    <w:rsid w:val="004C7A28"/>
    <w:rsid w:val="004D7F55"/>
    <w:rsid w:val="004E2CD1"/>
    <w:rsid w:val="004E6547"/>
    <w:rsid w:val="004F2981"/>
    <w:rsid w:val="00502BC0"/>
    <w:rsid w:val="00504C11"/>
    <w:rsid w:val="00511E25"/>
    <w:rsid w:val="00534031"/>
    <w:rsid w:val="00534391"/>
    <w:rsid w:val="00536DCD"/>
    <w:rsid w:val="005410CA"/>
    <w:rsid w:val="00547C94"/>
    <w:rsid w:val="0055092F"/>
    <w:rsid w:val="00553ED9"/>
    <w:rsid w:val="0056163E"/>
    <w:rsid w:val="00561650"/>
    <w:rsid w:val="00570288"/>
    <w:rsid w:val="00575681"/>
    <w:rsid w:val="00585CA5"/>
    <w:rsid w:val="00587B04"/>
    <w:rsid w:val="00592329"/>
    <w:rsid w:val="0059519D"/>
    <w:rsid w:val="005A0E78"/>
    <w:rsid w:val="005A2521"/>
    <w:rsid w:val="005A5411"/>
    <w:rsid w:val="005B0723"/>
    <w:rsid w:val="005C06E5"/>
    <w:rsid w:val="005D362E"/>
    <w:rsid w:val="005D56D8"/>
    <w:rsid w:val="005E0E49"/>
    <w:rsid w:val="005E19AB"/>
    <w:rsid w:val="005E36DC"/>
    <w:rsid w:val="005E5477"/>
    <w:rsid w:val="005F5E96"/>
    <w:rsid w:val="005F6D97"/>
    <w:rsid w:val="00600B90"/>
    <w:rsid w:val="0061046C"/>
    <w:rsid w:val="006133AF"/>
    <w:rsid w:val="006222DC"/>
    <w:rsid w:val="00636BBF"/>
    <w:rsid w:val="00654CFC"/>
    <w:rsid w:val="00663BEC"/>
    <w:rsid w:val="006649CE"/>
    <w:rsid w:val="006707B4"/>
    <w:rsid w:val="00675B23"/>
    <w:rsid w:val="006807E6"/>
    <w:rsid w:val="00683D84"/>
    <w:rsid w:val="006852B2"/>
    <w:rsid w:val="0069136A"/>
    <w:rsid w:val="006B08A7"/>
    <w:rsid w:val="006B1CAF"/>
    <w:rsid w:val="006B2F41"/>
    <w:rsid w:val="006B3F34"/>
    <w:rsid w:val="006B7D4D"/>
    <w:rsid w:val="006C1175"/>
    <w:rsid w:val="006C39CB"/>
    <w:rsid w:val="006D3C01"/>
    <w:rsid w:val="006D45AC"/>
    <w:rsid w:val="006E05C3"/>
    <w:rsid w:val="0071130E"/>
    <w:rsid w:val="0071590F"/>
    <w:rsid w:val="0072390C"/>
    <w:rsid w:val="00725FEC"/>
    <w:rsid w:val="007275B8"/>
    <w:rsid w:val="0073413C"/>
    <w:rsid w:val="007368A0"/>
    <w:rsid w:val="007407A7"/>
    <w:rsid w:val="00741E97"/>
    <w:rsid w:val="007540CC"/>
    <w:rsid w:val="007620F0"/>
    <w:rsid w:val="00764DAC"/>
    <w:rsid w:val="00775EFE"/>
    <w:rsid w:val="007766F3"/>
    <w:rsid w:val="00776C8E"/>
    <w:rsid w:val="00787B42"/>
    <w:rsid w:val="00790662"/>
    <w:rsid w:val="00793DC7"/>
    <w:rsid w:val="007B2153"/>
    <w:rsid w:val="007B3FE9"/>
    <w:rsid w:val="007D7FC4"/>
    <w:rsid w:val="007E7BCB"/>
    <w:rsid w:val="007F107B"/>
    <w:rsid w:val="007F3003"/>
    <w:rsid w:val="00803849"/>
    <w:rsid w:val="00810F6B"/>
    <w:rsid w:val="00822F1B"/>
    <w:rsid w:val="008360C7"/>
    <w:rsid w:val="008402D0"/>
    <w:rsid w:val="00852E12"/>
    <w:rsid w:val="00852F82"/>
    <w:rsid w:val="00871730"/>
    <w:rsid w:val="00873F60"/>
    <w:rsid w:val="00877D3C"/>
    <w:rsid w:val="00880F12"/>
    <w:rsid w:val="008828E0"/>
    <w:rsid w:val="008860B2"/>
    <w:rsid w:val="008863F9"/>
    <w:rsid w:val="0088707B"/>
    <w:rsid w:val="00890F59"/>
    <w:rsid w:val="00897720"/>
    <w:rsid w:val="008A24E1"/>
    <w:rsid w:val="008A5728"/>
    <w:rsid w:val="008A5FF2"/>
    <w:rsid w:val="008B5FA1"/>
    <w:rsid w:val="008C6579"/>
    <w:rsid w:val="008C78F6"/>
    <w:rsid w:val="008D3797"/>
    <w:rsid w:val="008D62D6"/>
    <w:rsid w:val="008E01D9"/>
    <w:rsid w:val="008E0E68"/>
    <w:rsid w:val="00901923"/>
    <w:rsid w:val="009036B5"/>
    <w:rsid w:val="00922282"/>
    <w:rsid w:val="0092496C"/>
    <w:rsid w:val="009302D2"/>
    <w:rsid w:val="0094125D"/>
    <w:rsid w:val="009507F8"/>
    <w:rsid w:val="0095229C"/>
    <w:rsid w:val="00955ADC"/>
    <w:rsid w:val="009562CA"/>
    <w:rsid w:val="00965ADB"/>
    <w:rsid w:val="00965D77"/>
    <w:rsid w:val="00967866"/>
    <w:rsid w:val="00970B38"/>
    <w:rsid w:val="00983706"/>
    <w:rsid w:val="00987BE5"/>
    <w:rsid w:val="00992F57"/>
    <w:rsid w:val="009A090D"/>
    <w:rsid w:val="009B3A0A"/>
    <w:rsid w:val="009C3C9D"/>
    <w:rsid w:val="009D0AA7"/>
    <w:rsid w:val="009D2F7A"/>
    <w:rsid w:val="009D401C"/>
    <w:rsid w:val="009D6C47"/>
    <w:rsid w:val="009F34D4"/>
    <w:rsid w:val="009F4CB4"/>
    <w:rsid w:val="009F69B1"/>
    <w:rsid w:val="009F72A3"/>
    <w:rsid w:val="00A0003A"/>
    <w:rsid w:val="00A02122"/>
    <w:rsid w:val="00A03AA7"/>
    <w:rsid w:val="00A04808"/>
    <w:rsid w:val="00A2039A"/>
    <w:rsid w:val="00A2396B"/>
    <w:rsid w:val="00A331AF"/>
    <w:rsid w:val="00A356A0"/>
    <w:rsid w:val="00A40F95"/>
    <w:rsid w:val="00A4202A"/>
    <w:rsid w:val="00A43E9A"/>
    <w:rsid w:val="00A4581D"/>
    <w:rsid w:val="00A473C5"/>
    <w:rsid w:val="00A51F51"/>
    <w:rsid w:val="00A53571"/>
    <w:rsid w:val="00A62DA3"/>
    <w:rsid w:val="00A714CE"/>
    <w:rsid w:val="00A728F0"/>
    <w:rsid w:val="00A81C8D"/>
    <w:rsid w:val="00A83EED"/>
    <w:rsid w:val="00A86A78"/>
    <w:rsid w:val="00A94E4E"/>
    <w:rsid w:val="00AA228F"/>
    <w:rsid w:val="00AA6D47"/>
    <w:rsid w:val="00AA7823"/>
    <w:rsid w:val="00AB1AEE"/>
    <w:rsid w:val="00AB211B"/>
    <w:rsid w:val="00AB3D5C"/>
    <w:rsid w:val="00AB459F"/>
    <w:rsid w:val="00AB50F0"/>
    <w:rsid w:val="00AB7F55"/>
    <w:rsid w:val="00AC16B1"/>
    <w:rsid w:val="00AE6ECB"/>
    <w:rsid w:val="00AF0080"/>
    <w:rsid w:val="00AF4668"/>
    <w:rsid w:val="00AF5843"/>
    <w:rsid w:val="00AF59CF"/>
    <w:rsid w:val="00B04AF1"/>
    <w:rsid w:val="00B107B4"/>
    <w:rsid w:val="00B1792F"/>
    <w:rsid w:val="00B27C84"/>
    <w:rsid w:val="00B41BBD"/>
    <w:rsid w:val="00B44B5B"/>
    <w:rsid w:val="00B47A91"/>
    <w:rsid w:val="00B518E6"/>
    <w:rsid w:val="00B53942"/>
    <w:rsid w:val="00B56237"/>
    <w:rsid w:val="00B631D0"/>
    <w:rsid w:val="00B65842"/>
    <w:rsid w:val="00B662B7"/>
    <w:rsid w:val="00B70A6F"/>
    <w:rsid w:val="00B71329"/>
    <w:rsid w:val="00B816A7"/>
    <w:rsid w:val="00B92C19"/>
    <w:rsid w:val="00B96E68"/>
    <w:rsid w:val="00BA018B"/>
    <w:rsid w:val="00BA0FCB"/>
    <w:rsid w:val="00BB0E5F"/>
    <w:rsid w:val="00BC39DF"/>
    <w:rsid w:val="00BD4538"/>
    <w:rsid w:val="00BE2F1A"/>
    <w:rsid w:val="00BF5715"/>
    <w:rsid w:val="00C0538B"/>
    <w:rsid w:val="00C0718A"/>
    <w:rsid w:val="00C1174A"/>
    <w:rsid w:val="00C11EB0"/>
    <w:rsid w:val="00C15774"/>
    <w:rsid w:val="00C213C9"/>
    <w:rsid w:val="00C2147B"/>
    <w:rsid w:val="00C30E3A"/>
    <w:rsid w:val="00C41B45"/>
    <w:rsid w:val="00C42F0C"/>
    <w:rsid w:val="00C4336F"/>
    <w:rsid w:val="00C4552A"/>
    <w:rsid w:val="00C6416A"/>
    <w:rsid w:val="00C6542C"/>
    <w:rsid w:val="00C66780"/>
    <w:rsid w:val="00C82552"/>
    <w:rsid w:val="00C82D9A"/>
    <w:rsid w:val="00CA0095"/>
    <w:rsid w:val="00CA23E2"/>
    <w:rsid w:val="00CC3C5A"/>
    <w:rsid w:val="00CC6168"/>
    <w:rsid w:val="00CC6471"/>
    <w:rsid w:val="00CD078F"/>
    <w:rsid w:val="00CD6472"/>
    <w:rsid w:val="00CE33C1"/>
    <w:rsid w:val="00CE72DF"/>
    <w:rsid w:val="00CF30C7"/>
    <w:rsid w:val="00CF3720"/>
    <w:rsid w:val="00D07E0D"/>
    <w:rsid w:val="00D10A7A"/>
    <w:rsid w:val="00D11BAE"/>
    <w:rsid w:val="00D12371"/>
    <w:rsid w:val="00D13DFE"/>
    <w:rsid w:val="00D26C61"/>
    <w:rsid w:val="00D34296"/>
    <w:rsid w:val="00D422D5"/>
    <w:rsid w:val="00D469B0"/>
    <w:rsid w:val="00D50263"/>
    <w:rsid w:val="00D509EF"/>
    <w:rsid w:val="00D52039"/>
    <w:rsid w:val="00D52884"/>
    <w:rsid w:val="00D54753"/>
    <w:rsid w:val="00D57645"/>
    <w:rsid w:val="00D73038"/>
    <w:rsid w:val="00D87D0F"/>
    <w:rsid w:val="00D96ACA"/>
    <w:rsid w:val="00DA375D"/>
    <w:rsid w:val="00DA6C9E"/>
    <w:rsid w:val="00DA7E40"/>
    <w:rsid w:val="00DB369F"/>
    <w:rsid w:val="00DB3A39"/>
    <w:rsid w:val="00DB413C"/>
    <w:rsid w:val="00DB4295"/>
    <w:rsid w:val="00DB482E"/>
    <w:rsid w:val="00DB6160"/>
    <w:rsid w:val="00DC06B1"/>
    <w:rsid w:val="00DC1A6B"/>
    <w:rsid w:val="00DD3AC6"/>
    <w:rsid w:val="00DD7631"/>
    <w:rsid w:val="00E0185F"/>
    <w:rsid w:val="00E0764D"/>
    <w:rsid w:val="00E170BE"/>
    <w:rsid w:val="00E17601"/>
    <w:rsid w:val="00E25072"/>
    <w:rsid w:val="00E25E94"/>
    <w:rsid w:val="00E30C32"/>
    <w:rsid w:val="00E30D7F"/>
    <w:rsid w:val="00E322CA"/>
    <w:rsid w:val="00E36BFB"/>
    <w:rsid w:val="00E47D72"/>
    <w:rsid w:val="00E519C2"/>
    <w:rsid w:val="00E55EEF"/>
    <w:rsid w:val="00E67671"/>
    <w:rsid w:val="00E72FF4"/>
    <w:rsid w:val="00E80A36"/>
    <w:rsid w:val="00E8684F"/>
    <w:rsid w:val="00E87E00"/>
    <w:rsid w:val="00E92250"/>
    <w:rsid w:val="00E92D3E"/>
    <w:rsid w:val="00E9590F"/>
    <w:rsid w:val="00E97BD9"/>
    <w:rsid w:val="00EC1393"/>
    <w:rsid w:val="00EC6F46"/>
    <w:rsid w:val="00EC772D"/>
    <w:rsid w:val="00EC7C69"/>
    <w:rsid w:val="00ED3EB9"/>
    <w:rsid w:val="00ED5666"/>
    <w:rsid w:val="00ED6D64"/>
    <w:rsid w:val="00ED7921"/>
    <w:rsid w:val="00EE3258"/>
    <w:rsid w:val="00EE4D03"/>
    <w:rsid w:val="00EF49D7"/>
    <w:rsid w:val="00EF6568"/>
    <w:rsid w:val="00EF7953"/>
    <w:rsid w:val="00EF7A97"/>
    <w:rsid w:val="00F07196"/>
    <w:rsid w:val="00F0755A"/>
    <w:rsid w:val="00F12334"/>
    <w:rsid w:val="00F12E04"/>
    <w:rsid w:val="00F1328D"/>
    <w:rsid w:val="00F15A38"/>
    <w:rsid w:val="00F15BB4"/>
    <w:rsid w:val="00F170B5"/>
    <w:rsid w:val="00F23222"/>
    <w:rsid w:val="00F259BA"/>
    <w:rsid w:val="00F42105"/>
    <w:rsid w:val="00F44873"/>
    <w:rsid w:val="00F459A7"/>
    <w:rsid w:val="00F47776"/>
    <w:rsid w:val="00F53D2A"/>
    <w:rsid w:val="00F57C5A"/>
    <w:rsid w:val="00F62822"/>
    <w:rsid w:val="00F72DC1"/>
    <w:rsid w:val="00F746E2"/>
    <w:rsid w:val="00F76330"/>
    <w:rsid w:val="00F76CB3"/>
    <w:rsid w:val="00F776DC"/>
    <w:rsid w:val="00F92E91"/>
    <w:rsid w:val="00F940D1"/>
    <w:rsid w:val="00FA5259"/>
    <w:rsid w:val="00FA5D61"/>
    <w:rsid w:val="00FB0525"/>
    <w:rsid w:val="00FB2B39"/>
    <w:rsid w:val="00FB524C"/>
    <w:rsid w:val="00FB6CBF"/>
    <w:rsid w:val="00FB7160"/>
    <w:rsid w:val="00FB7FC8"/>
    <w:rsid w:val="00FC04F3"/>
    <w:rsid w:val="00FC2DC9"/>
    <w:rsid w:val="00FC3F39"/>
    <w:rsid w:val="00FC6E6D"/>
    <w:rsid w:val="00FE1638"/>
    <w:rsid w:val="00FE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1"/>
    <w:pPr>
      <w:bidi/>
    </w:pPr>
    <w:rPr>
      <w:rFonts w:cs="Traditional Arabic"/>
      <w:lang w:val="fr-CA"/>
    </w:rPr>
  </w:style>
  <w:style w:type="paragraph" w:styleId="Titre1">
    <w:name w:val="heading 1"/>
    <w:basedOn w:val="Normal"/>
    <w:next w:val="Normal"/>
    <w:qFormat/>
    <w:rsid w:val="008A24E1"/>
    <w:pPr>
      <w:keepNext/>
      <w:jc w:val="center"/>
      <w:outlineLvl w:val="0"/>
    </w:pPr>
    <w:rPr>
      <w:rFonts w:cs="Arabic Transparent"/>
      <w:b/>
      <w:bCs/>
      <w:szCs w:val="32"/>
    </w:rPr>
  </w:style>
  <w:style w:type="paragraph" w:styleId="Titre2">
    <w:name w:val="heading 2"/>
    <w:basedOn w:val="Normal"/>
    <w:next w:val="Normal"/>
    <w:qFormat/>
    <w:rsid w:val="008A24E1"/>
    <w:pPr>
      <w:keepNext/>
      <w:ind w:left="142" w:right="142"/>
      <w:jc w:val="center"/>
      <w:outlineLvl w:val="1"/>
    </w:pPr>
    <w:rPr>
      <w:rFonts w:cs="Arabic Transparent"/>
      <w:b/>
      <w:bCs/>
      <w:szCs w:val="28"/>
    </w:rPr>
  </w:style>
  <w:style w:type="paragraph" w:styleId="Titre3">
    <w:name w:val="heading 3"/>
    <w:basedOn w:val="Normal"/>
    <w:next w:val="Normal"/>
    <w:qFormat/>
    <w:rsid w:val="008A24E1"/>
    <w:pPr>
      <w:keepNext/>
      <w:ind w:left="142" w:right="142"/>
      <w:jc w:val="center"/>
      <w:outlineLvl w:val="2"/>
    </w:pPr>
    <w:rPr>
      <w:rFonts w:cs="Arabic Transparent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C23AE"/>
    <w:pPr>
      <w:tabs>
        <w:tab w:val="center" w:pos="4153"/>
        <w:tab w:val="right" w:pos="8306"/>
      </w:tabs>
      <w:bidi w:val="0"/>
    </w:pPr>
    <w:rPr>
      <w:rFonts w:cs="Times New Roman"/>
      <w:sz w:val="24"/>
      <w:szCs w:val="24"/>
      <w:lang w:val="fr-FR" w:bidi="ar-TN"/>
    </w:rPr>
  </w:style>
  <w:style w:type="paragraph" w:styleId="Textedebulles">
    <w:name w:val="Balloon Text"/>
    <w:basedOn w:val="Normal"/>
    <w:semiHidden/>
    <w:rsid w:val="00A03A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619D9"/>
    <w:rPr>
      <w:color w:val="0000FF"/>
      <w:u w:val="single"/>
    </w:rPr>
  </w:style>
  <w:style w:type="table" w:styleId="Grilledutableau">
    <w:name w:val="Table Grid"/>
    <w:basedOn w:val="TableauNormal"/>
    <w:rsid w:val="0027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semiHidden/>
    <w:unhideWhenUsed/>
    <w:rsid w:val="009D6C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2624</CharactersWithSpaces>
  <SharedDoc>false</SharedDoc>
  <HLinks>
    <vt:vector size="6" baseType="variant"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http://www.best.rnu.tn/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acer</cp:lastModifiedBy>
  <cp:revision>2</cp:revision>
  <cp:lastPrinted>2021-01-08T12:11:00Z</cp:lastPrinted>
  <dcterms:created xsi:type="dcterms:W3CDTF">2021-09-13T11:59:00Z</dcterms:created>
  <dcterms:modified xsi:type="dcterms:W3CDTF">2021-09-13T11:59:00Z</dcterms:modified>
</cp:coreProperties>
</file>